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A0" w:firstRow="1" w:lastRow="0" w:firstColumn="1" w:lastColumn="0" w:noHBand="0" w:noVBand="0"/>
      </w:tblPr>
      <w:tblGrid>
        <w:gridCol w:w="4588"/>
        <w:gridCol w:w="4590"/>
      </w:tblGrid>
      <w:tr w:rsidR="00C9645C" w:rsidRPr="00B868A0" w14:paraId="0BBD30D2" w14:textId="77777777">
        <w:tc>
          <w:tcPr>
            <w:tcW w:w="4606" w:type="dxa"/>
          </w:tcPr>
          <w:p w14:paraId="74666F7F" w14:textId="77777777" w:rsidR="00C9645C" w:rsidRPr="00B868A0" w:rsidRDefault="00C9645C" w:rsidP="0051034A">
            <w:pPr>
              <w:spacing w:after="0"/>
              <w:rPr>
                <w:b/>
                <w:bCs/>
                <w:sz w:val="24"/>
                <w:szCs w:val="24"/>
                <w:lang w:val="en-US"/>
              </w:rPr>
            </w:pPr>
            <w:r w:rsidRPr="00B868A0">
              <w:rPr>
                <w:b/>
                <w:bCs/>
                <w:sz w:val="24"/>
                <w:szCs w:val="24"/>
                <w:lang w:val="en-US"/>
              </w:rPr>
              <w:t>Case Study</w:t>
            </w:r>
          </w:p>
        </w:tc>
        <w:tc>
          <w:tcPr>
            <w:tcW w:w="4606" w:type="dxa"/>
          </w:tcPr>
          <w:p w14:paraId="18D05798" w14:textId="066E562C" w:rsidR="00C9645C" w:rsidRPr="00B868A0" w:rsidRDefault="00F8459B" w:rsidP="0051034A">
            <w:pPr>
              <w:spacing w:after="0"/>
              <w:jc w:val="right"/>
              <w:rPr>
                <w:b/>
                <w:bCs/>
                <w:sz w:val="24"/>
                <w:szCs w:val="24"/>
                <w:lang w:val="en-US"/>
              </w:rPr>
            </w:pPr>
            <w:r w:rsidRPr="00B868A0">
              <w:rPr>
                <w:b/>
                <w:bCs/>
                <w:sz w:val="24"/>
                <w:szCs w:val="24"/>
                <w:lang w:val="en-US"/>
              </w:rPr>
              <w:t>1</w:t>
            </w:r>
            <w:r w:rsidR="009771C2" w:rsidRPr="00B868A0">
              <w:rPr>
                <w:b/>
                <w:bCs/>
                <w:sz w:val="24"/>
                <w:szCs w:val="24"/>
                <w:lang w:val="en-US"/>
              </w:rPr>
              <w:t>9</w:t>
            </w:r>
            <w:r w:rsidRPr="00B868A0">
              <w:rPr>
                <w:b/>
                <w:bCs/>
                <w:sz w:val="24"/>
                <w:szCs w:val="24"/>
                <w:lang w:val="en-US"/>
              </w:rPr>
              <w:t>.</w:t>
            </w:r>
            <w:r w:rsidR="009771C2" w:rsidRPr="00B868A0">
              <w:rPr>
                <w:b/>
                <w:bCs/>
                <w:sz w:val="24"/>
                <w:szCs w:val="24"/>
                <w:lang w:val="en-US"/>
              </w:rPr>
              <w:t>10</w:t>
            </w:r>
            <w:r w:rsidR="00C9645C" w:rsidRPr="00B868A0">
              <w:rPr>
                <w:b/>
                <w:bCs/>
                <w:sz w:val="24"/>
                <w:szCs w:val="24"/>
                <w:lang w:val="en-US"/>
              </w:rPr>
              <w:t>.2015</w:t>
            </w:r>
          </w:p>
        </w:tc>
      </w:tr>
    </w:tbl>
    <w:p w14:paraId="7406B084" w14:textId="77777777" w:rsidR="00C9645C" w:rsidRPr="00B868A0" w:rsidRDefault="00C9645C" w:rsidP="007457DE">
      <w:pPr>
        <w:rPr>
          <w:lang w:val="en-US"/>
        </w:rPr>
      </w:pPr>
    </w:p>
    <w:p w14:paraId="3FAEBC0D" w14:textId="51EC8171" w:rsidR="00C9645C" w:rsidRPr="00B868A0" w:rsidRDefault="009771C2"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cs="Calibri Bold"/>
          <w:sz w:val="28"/>
          <w:szCs w:val="28"/>
          <w:lang w:val="en-US"/>
        </w:rPr>
      </w:pPr>
      <w:r w:rsidRPr="00B868A0">
        <w:rPr>
          <w:sz w:val="48"/>
          <w:szCs w:val="48"/>
          <w:lang w:val="en-US"/>
        </w:rPr>
        <w:t>Good Vibrations</w:t>
      </w:r>
      <w:r w:rsidRPr="00B868A0" w:rsidDel="009771C2">
        <w:rPr>
          <w:sz w:val="48"/>
          <w:szCs w:val="48"/>
          <w:lang w:val="en-US"/>
        </w:rPr>
        <w:t xml:space="preserve"> </w:t>
      </w:r>
    </w:p>
    <w:p w14:paraId="482DF848" w14:textId="42114779" w:rsidR="006461C3" w:rsidRPr="00B868A0" w:rsidRDefault="00C9645C" w:rsidP="00F845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cs="Calibri Bold"/>
          <w:sz w:val="28"/>
          <w:szCs w:val="28"/>
          <w:lang w:val="en-US"/>
        </w:rPr>
      </w:pPr>
      <w:r w:rsidRPr="00B868A0">
        <w:rPr>
          <w:rFonts w:ascii="Calibri Bold" w:hAnsi="Calibri Bold" w:cs="Calibri Bold"/>
          <w:sz w:val="28"/>
          <w:szCs w:val="28"/>
          <w:lang w:val="en-US"/>
        </w:rPr>
        <w:br/>
      </w:r>
      <w:r w:rsidR="0090060F" w:rsidRPr="00B868A0">
        <w:rPr>
          <w:rFonts w:ascii="Calibri Bold" w:hAnsi="Calibri Bold" w:cs="Calibri Bold"/>
          <w:sz w:val="28"/>
          <w:szCs w:val="28"/>
          <w:lang w:val="en-US"/>
        </w:rPr>
        <w:t xml:space="preserve">Predictive maintenance completed by vibration analysis </w:t>
      </w:r>
      <w:r w:rsidR="003E6C5F" w:rsidRPr="00B868A0">
        <w:rPr>
          <w:rFonts w:ascii="Calibri Bold" w:hAnsi="Calibri Bold" w:cs="Calibri Bold"/>
          <w:sz w:val="28"/>
          <w:szCs w:val="28"/>
          <w:lang w:val="en-US"/>
        </w:rPr>
        <w:t xml:space="preserve">is </w:t>
      </w:r>
      <w:r w:rsidR="00B61205" w:rsidRPr="00B868A0">
        <w:rPr>
          <w:rFonts w:ascii="Calibri Bold" w:hAnsi="Calibri Bold" w:cs="Calibri Bold"/>
          <w:sz w:val="28"/>
          <w:szCs w:val="28"/>
          <w:lang w:val="en-US"/>
        </w:rPr>
        <w:t>achieved</w:t>
      </w:r>
      <w:r w:rsidR="003E6C5F" w:rsidRPr="00B868A0">
        <w:rPr>
          <w:rFonts w:ascii="Calibri Bold" w:hAnsi="Calibri Bold" w:cs="Calibri Bold"/>
          <w:sz w:val="28"/>
          <w:szCs w:val="28"/>
          <w:lang w:val="en-US"/>
        </w:rPr>
        <w:t xml:space="preserve"> with </w:t>
      </w:r>
      <w:r w:rsidR="00B61205" w:rsidRPr="00B868A0">
        <w:rPr>
          <w:rFonts w:ascii="Calibri Bold" w:hAnsi="Calibri Bold" w:cs="Calibri Bold"/>
          <w:sz w:val="28"/>
          <w:szCs w:val="28"/>
          <w:lang w:val="en-US"/>
        </w:rPr>
        <w:t xml:space="preserve">the </w:t>
      </w:r>
      <w:r w:rsidR="003E6C5F" w:rsidRPr="00B868A0">
        <w:rPr>
          <w:rFonts w:ascii="Calibri Bold" w:hAnsi="Calibri Bold" w:cs="Calibri Bold"/>
          <w:sz w:val="28"/>
          <w:szCs w:val="28"/>
          <w:lang w:val="en-US"/>
        </w:rPr>
        <w:t>help of Allied Vision</w:t>
      </w:r>
      <w:r w:rsidR="00F8459B" w:rsidRPr="00B868A0">
        <w:rPr>
          <w:rFonts w:ascii="Calibri Bold" w:hAnsi="Calibri Bold" w:cs="Calibri Bold"/>
          <w:sz w:val="28"/>
          <w:szCs w:val="28"/>
          <w:lang w:val="en-US"/>
        </w:rPr>
        <w:t>.</w:t>
      </w:r>
      <w:r w:rsidR="00284EE9" w:rsidRPr="00B868A0">
        <w:rPr>
          <w:rFonts w:ascii="Calibri Bold" w:hAnsi="Calibri Bold" w:cs="Calibri Bold"/>
          <w:sz w:val="28"/>
          <w:szCs w:val="28"/>
          <w:lang w:val="en-US"/>
        </w:rPr>
        <w:t xml:space="preserve"> </w:t>
      </w:r>
      <w:r w:rsidR="00F8459B" w:rsidRPr="00B868A0">
        <w:rPr>
          <w:rFonts w:ascii="Calibri Bold" w:hAnsi="Calibri Bold" w:cs="Calibri Bold"/>
          <w:sz w:val="28"/>
          <w:szCs w:val="28"/>
          <w:lang w:val="en-US"/>
        </w:rPr>
        <w:br/>
      </w:r>
      <w:r w:rsidRPr="00B868A0">
        <w:rPr>
          <w:sz w:val="24"/>
          <w:szCs w:val="24"/>
          <w:lang w:val="en-US"/>
        </w:rPr>
        <w:br/>
      </w:r>
      <w:r w:rsidR="0090060F" w:rsidRPr="00B868A0">
        <w:rPr>
          <w:sz w:val="24"/>
          <w:szCs w:val="24"/>
          <w:lang w:val="en-US"/>
        </w:rPr>
        <w:t xml:space="preserve">Does this sound familiar?  You begin driving your car and feel some level of vibration you never felt before.  Instantly, it’s understood something is wrong and </w:t>
      </w:r>
      <w:r w:rsidR="003E6C5F" w:rsidRPr="00B868A0">
        <w:rPr>
          <w:sz w:val="24"/>
          <w:szCs w:val="24"/>
          <w:lang w:val="en-US"/>
        </w:rPr>
        <w:t xml:space="preserve">may </w:t>
      </w:r>
      <w:r w:rsidR="0090060F" w:rsidRPr="00B868A0">
        <w:rPr>
          <w:sz w:val="24"/>
          <w:szCs w:val="24"/>
          <w:lang w:val="en-US"/>
        </w:rPr>
        <w:t xml:space="preserve">have to be replaced.  Vibrations can be quite informative in detecting faults in machinery.  Consider the manufacturing industry.  Companies value their machinery as it plays an integral </w:t>
      </w:r>
      <w:r w:rsidR="00F65A36">
        <w:rPr>
          <w:sz w:val="24"/>
          <w:szCs w:val="24"/>
          <w:lang w:val="en-US"/>
        </w:rPr>
        <w:t>role</w:t>
      </w:r>
      <w:r w:rsidR="006F5422" w:rsidRPr="00B868A0">
        <w:rPr>
          <w:sz w:val="24"/>
          <w:szCs w:val="24"/>
          <w:lang w:val="en-US"/>
        </w:rPr>
        <w:t xml:space="preserve"> </w:t>
      </w:r>
      <w:r w:rsidR="0090060F" w:rsidRPr="00B868A0">
        <w:rPr>
          <w:sz w:val="24"/>
          <w:szCs w:val="24"/>
          <w:lang w:val="en-US"/>
        </w:rPr>
        <w:t xml:space="preserve">in completing the intended job.  Unlike a car, the size of some machinery can be very large.  It is undeniable wear and tear will eventually degrade these assets over time and consistent use.  A common symptom indicating this is excessive shaking.  The end result is the repairing or replacement of these assets to ensure the continuation of daily business functions.  However, corrective actions can be done prematurely, which effectively wastes time and money.  Predictive maintenance </w:t>
      </w:r>
      <w:r w:rsidR="003C1499" w:rsidRPr="00B868A0">
        <w:rPr>
          <w:sz w:val="24"/>
          <w:szCs w:val="24"/>
          <w:lang w:val="en-US"/>
        </w:rPr>
        <w:t>(</w:t>
      </w:r>
      <w:proofErr w:type="spellStart"/>
      <w:r w:rsidR="003C1499" w:rsidRPr="00B868A0">
        <w:rPr>
          <w:sz w:val="24"/>
          <w:szCs w:val="24"/>
          <w:lang w:val="en-US"/>
        </w:rPr>
        <w:t>PdM</w:t>
      </w:r>
      <w:proofErr w:type="spellEnd"/>
      <w:r w:rsidR="003C1499" w:rsidRPr="00B868A0">
        <w:rPr>
          <w:sz w:val="24"/>
          <w:szCs w:val="24"/>
          <w:lang w:val="en-US"/>
        </w:rPr>
        <w:t>)</w:t>
      </w:r>
      <w:r w:rsidR="003C1499">
        <w:rPr>
          <w:sz w:val="24"/>
          <w:szCs w:val="24"/>
          <w:lang w:val="en-US"/>
        </w:rPr>
        <w:t xml:space="preserve"> </w:t>
      </w:r>
      <w:r w:rsidR="0090060F" w:rsidRPr="00B868A0">
        <w:rPr>
          <w:sz w:val="24"/>
          <w:szCs w:val="24"/>
          <w:lang w:val="en-US"/>
        </w:rPr>
        <w:t xml:space="preserve">techniques can assist in resolving this issue.  </w:t>
      </w:r>
      <w:proofErr w:type="spellStart"/>
      <w:r w:rsidR="0090060F" w:rsidRPr="00B868A0">
        <w:rPr>
          <w:sz w:val="24"/>
          <w:szCs w:val="24"/>
          <w:lang w:val="en-US"/>
        </w:rPr>
        <w:t>PdM</w:t>
      </w:r>
      <w:proofErr w:type="spellEnd"/>
      <w:r w:rsidR="0090060F" w:rsidRPr="00B868A0">
        <w:rPr>
          <w:sz w:val="24"/>
          <w:szCs w:val="24"/>
          <w:lang w:val="en-US"/>
        </w:rPr>
        <w:t xml:space="preserve"> is used to help ascertain the condition of operating equipment to determine when maintenance should be conducted.  In combination with innovative technology, </w:t>
      </w:r>
      <w:proofErr w:type="spellStart"/>
      <w:r w:rsidR="0090060F" w:rsidRPr="00B868A0">
        <w:rPr>
          <w:sz w:val="24"/>
          <w:szCs w:val="24"/>
          <w:lang w:val="en-US"/>
        </w:rPr>
        <w:t>PdM</w:t>
      </w:r>
      <w:proofErr w:type="spellEnd"/>
      <w:r w:rsidR="0090060F" w:rsidRPr="00B868A0">
        <w:rPr>
          <w:sz w:val="24"/>
          <w:szCs w:val="24"/>
          <w:lang w:val="en-US"/>
        </w:rPr>
        <w:t xml:space="preserve"> can be a big benefit to organizations.  Allied Reliability Group is at the forefront of </w:t>
      </w:r>
      <w:r w:rsidR="003C1499">
        <w:rPr>
          <w:sz w:val="24"/>
          <w:szCs w:val="24"/>
          <w:lang w:val="en-US"/>
        </w:rPr>
        <w:t>advancing</w:t>
      </w:r>
      <w:r w:rsidR="003C1499" w:rsidRPr="00B868A0">
        <w:rPr>
          <w:sz w:val="24"/>
          <w:szCs w:val="24"/>
          <w:lang w:val="en-US"/>
        </w:rPr>
        <w:t xml:space="preserve"> </w:t>
      </w:r>
      <w:proofErr w:type="spellStart"/>
      <w:r w:rsidR="0090060F" w:rsidRPr="00B868A0">
        <w:rPr>
          <w:sz w:val="24"/>
          <w:szCs w:val="24"/>
          <w:lang w:val="en-US"/>
        </w:rPr>
        <w:t>PdM</w:t>
      </w:r>
      <w:proofErr w:type="spellEnd"/>
      <w:r w:rsidR="0090060F" w:rsidRPr="00B868A0">
        <w:rPr>
          <w:sz w:val="24"/>
          <w:szCs w:val="24"/>
          <w:lang w:val="en-US"/>
        </w:rPr>
        <w:t xml:space="preserve"> techniques with their product </w:t>
      </w:r>
      <w:proofErr w:type="spellStart"/>
      <w:r w:rsidR="0090060F" w:rsidRPr="00B868A0">
        <w:rPr>
          <w:sz w:val="24"/>
          <w:szCs w:val="24"/>
          <w:lang w:val="en-US"/>
        </w:rPr>
        <w:t>OptiVibe</w:t>
      </w:r>
      <w:proofErr w:type="spellEnd"/>
      <w:r w:rsidR="0090060F" w:rsidRPr="00B868A0">
        <w:rPr>
          <w:sz w:val="24"/>
          <w:szCs w:val="24"/>
          <w:lang w:val="en-US"/>
        </w:rPr>
        <w:t>™.</w:t>
      </w:r>
    </w:p>
    <w:p w14:paraId="4CEAA0DA" w14:textId="641974DE" w:rsidR="0090060F" w:rsidRPr="00B868A0" w:rsidRDefault="00C9645C" w:rsidP="0090060F">
      <w:pPr>
        <w:tabs>
          <w:tab w:val="left" w:pos="708"/>
          <w:tab w:val="left" w:pos="1416"/>
          <w:tab w:val="left" w:pos="2124"/>
          <w:tab w:val="left" w:pos="2832"/>
          <w:tab w:val="left" w:pos="3540"/>
          <w:tab w:val="left" w:pos="4248"/>
          <w:tab w:val="left" w:pos="4956"/>
          <w:tab w:val="left" w:pos="7080"/>
          <w:tab w:val="left" w:pos="7788"/>
          <w:tab w:val="left" w:pos="8496"/>
        </w:tabs>
        <w:rPr>
          <w:b/>
          <w:bCs/>
          <w:sz w:val="24"/>
          <w:szCs w:val="24"/>
          <w:lang w:val="en-US"/>
        </w:rPr>
      </w:pPr>
      <w:r w:rsidRPr="00B868A0">
        <w:rPr>
          <w:b/>
          <w:bCs/>
          <w:sz w:val="24"/>
          <w:szCs w:val="24"/>
          <w:lang w:val="en-US"/>
        </w:rPr>
        <w:br/>
      </w:r>
      <w:proofErr w:type="spellStart"/>
      <w:r w:rsidR="0090060F" w:rsidRPr="00B868A0">
        <w:rPr>
          <w:b/>
          <w:bCs/>
          <w:sz w:val="24"/>
          <w:szCs w:val="24"/>
          <w:lang w:val="en-US"/>
        </w:rPr>
        <w:t>OptiVibe</w:t>
      </w:r>
      <w:proofErr w:type="spellEnd"/>
      <w:r w:rsidR="0090060F" w:rsidRPr="00B868A0">
        <w:rPr>
          <w:b/>
          <w:bCs/>
          <w:sz w:val="24"/>
          <w:szCs w:val="24"/>
          <w:lang w:val="en-US"/>
        </w:rPr>
        <w:t xml:space="preserve">™: </w:t>
      </w:r>
      <w:proofErr w:type="spellStart"/>
      <w:r w:rsidR="0090060F" w:rsidRPr="00B868A0">
        <w:rPr>
          <w:b/>
          <w:bCs/>
          <w:sz w:val="24"/>
          <w:szCs w:val="24"/>
          <w:lang w:val="en-US"/>
        </w:rPr>
        <w:t>PdM</w:t>
      </w:r>
      <w:proofErr w:type="spellEnd"/>
      <w:r w:rsidR="0090060F" w:rsidRPr="00B868A0">
        <w:rPr>
          <w:b/>
          <w:bCs/>
          <w:sz w:val="24"/>
          <w:szCs w:val="24"/>
          <w:lang w:val="en-US"/>
        </w:rPr>
        <w:t xml:space="preserve"> Completed By Vibration Analysis</w:t>
      </w:r>
      <w:r w:rsidR="0090060F" w:rsidRPr="00B868A0">
        <w:rPr>
          <w:b/>
          <w:bCs/>
          <w:sz w:val="24"/>
          <w:szCs w:val="24"/>
          <w:lang w:val="en-US"/>
        </w:rPr>
        <w:br/>
      </w:r>
      <w:r w:rsidR="0090060F" w:rsidRPr="00B868A0">
        <w:rPr>
          <w:bCs/>
          <w:sz w:val="24"/>
          <w:szCs w:val="24"/>
          <w:lang w:val="en-US"/>
        </w:rPr>
        <w:t>Allied Reliability Group was founded in 1997 as Allied Services Group by John Schultz and John Langhorne.  In its growth, Allied Reliability Group has become an industry leader in predictive maintenance and condition monitoring for the industrial and manufacturing sectors.  By identifying defects in assets, Allied Reliability Group can measure return on capital investment in asset management using their self-developed, innovative method.</w:t>
      </w:r>
    </w:p>
    <w:p w14:paraId="3AC3C3E3" w14:textId="1086DCB6" w:rsidR="0090060F" w:rsidRPr="00B868A0" w:rsidRDefault="0090060F" w:rsidP="0090060F">
      <w:pPr>
        <w:tabs>
          <w:tab w:val="left" w:pos="708"/>
          <w:tab w:val="left" w:pos="1416"/>
          <w:tab w:val="left" w:pos="2124"/>
          <w:tab w:val="left" w:pos="2832"/>
          <w:tab w:val="left" w:pos="3540"/>
          <w:tab w:val="left" w:pos="4248"/>
          <w:tab w:val="left" w:pos="4956"/>
          <w:tab w:val="left" w:pos="7080"/>
          <w:tab w:val="left" w:pos="7788"/>
          <w:tab w:val="left" w:pos="8496"/>
        </w:tabs>
        <w:rPr>
          <w:bCs/>
          <w:sz w:val="24"/>
          <w:szCs w:val="24"/>
          <w:lang w:val="en-US"/>
        </w:rPr>
      </w:pPr>
      <w:proofErr w:type="spellStart"/>
      <w:r w:rsidRPr="00B868A0">
        <w:rPr>
          <w:bCs/>
          <w:sz w:val="24"/>
          <w:szCs w:val="24"/>
          <w:lang w:val="en-US"/>
        </w:rPr>
        <w:t>OptiVibe</w:t>
      </w:r>
      <w:proofErr w:type="spellEnd"/>
      <w:r w:rsidRPr="00B868A0">
        <w:rPr>
          <w:bCs/>
          <w:sz w:val="24"/>
          <w:szCs w:val="24"/>
          <w:lang w:val="en-US"/>
        </w:rPr>
        <w:t xml:space="preserve">™ is Allied Reliability Group’s </w:t>
      </w:r>
      <w:r w:rsidR="00780F4E">
        <w:rPr>
          <w:bCs/>
          <w:sz w:val="24"/>
          <w:szCs w:val="24"/>
          <w:lang w:val="en-US"/>
        </w:rPr>
        <w:t xml:space="preserve">vibration analysis </w:t>
      </w:r>
      <w:r w:rsidRPr="00B868A0">
        <w:rPr>
          <w:bCs/>
          <w:sz w:val="24"/>
          <w:szCs w:val="24"/>
          <w:lang w:val="en-US"/>
        </w:rPr>
        <w:t xml:space="preserve">system </w:t>
      </w:r>
      <w:r w:rsidR="00780F4E">
        <w:rPr>
          <w:bCs/>
          <w:sz w:val="24"/>
          <w:szCs w:val="24"/>
          <w:lang w:val="en-US"/>
        </w:rPr>
        <w:t>that</w:t>
      </w:r>
      <w:r w:rsidR="00780F4E" w:rsidRPr="00B868A0">
        <w:rPr>
          <w:bCs/>
          <w:sz w:val="24"/>
          <w:szCs w:val="24"/>
          <w:lang w:val="en-US"/>
        </w:rPr>
        <w:t xml:space="preserve"> </w:t>
      </w:r>
      <w:r w:rsidRPr="00B868A0">
        <w:rPr>
          <w:bCs/>
          <w:sz w:val="24"/>
          <w:szCs w:val="24"/>
          <w:lang w:val="en-US"/>
        </w:rPr>
        <w:t xml:space="preserve">uses a digital machine vision camera to measure the displacement and motion of every pixel of the image, creating a visual illustration of vibration and motion. These easy to understand images of vibration are called </w:t>
      </w:r>
      <w:proofErr w:type="spellStart"/>
      <w:r w:rsidRPr="00B868A0">
        <w:rPr>
          <w:bCs/>
          <w:sz w:val="24"/>
          <w:szCs w:val="24"/>
          <w:lang w:val="en-US"/>
        </w:rPr>
        <w:t>Vibragrams</w:t>
      </w:r>
      <w:proofErr w:type="spellEnd"/>
      <w:r w:rsidRPr="00B868A0">
        <w:rPr>
          <w:bCs/>
          <w:sz w:val="24"/>
          <w:szCs w:val="24"/>
          <w:lang w:val="en-US"/>
        </w:rPr>
        <w:t xml:space="preserve">™.  </w:t>
      </w:r>
      <w:proofErr w:type="spellStart"/>
      <w:r w:rsidR="00E32E18" w:rsidRPr="000A2715">
        <w:rPr>
          <w:bCs/>
          <w:sz w:val="24"/>
          <w:szCs w:val="24"/>
          <w:lang w:val="en-US"/>
        </w:rPr>
        <w:t>VIbragrams</w:t>
      </w:r>
      <w:proofErr w:type="spellEnd"/>
      <w:r w:rsidR="0057100F" w:rsidRPr="000A2715">
        <w:rPr>
          <w:bCs/>
          <w:sz w:val="24"/>
          <w:szCs w:val="24"/>
          <w:lang w:val="en-US"/>
        </w:rPr>
        <w:t>™</w:t>
      </w:r>
      <w:r w:rsidR="00E32E18" w:rsidRPr="000A2715">
        <w:rPr>
          <w:bCs/>
          <w:sz w:val="24"/>
          <w:szCs w:val="24"/>
          <w:lang w:val="en-US"/>
        </w:rPr>
        <w:t xml:space="preserve"> were created by Jeff Hay, CEO of RDI</w:t>
      </w:r>
      <w:r w:rsidR="0057100F" w:rsidRPr="000A2715">
        <w:rPr>
          <w:bCs/>
          <w:sz w:val="24"/>
          <w:szCs w:val="24"/>
          <w:lang w:val="en-US"/>
        </w:rPr>
        <w:t xml:space="preserve"> Technologies, and licensed for use to Allied Reliability Group.</w:t>
      </w:r>
      <w:r w:rsidR="00E32E18">
        <w:rPr>
          <w:bCs/>
          <w:color w:val="00B0F0"/>
          <w:sz w:val="24"/>
          <w:szCs w:val="24"/>
          <w:lang w:val="en-US"/>
        </w:rPr>
        <w:t xml:space="preserve"> </w:t>
      </w:r>
      <w:r w:rsidR="0057100F">
        <w:rPr>
          <w:bCs/>
          <w:color w:val="00B0F0"/>
          <w:sz w:val="24"/>
          <w:szCs w:val="24"/>
          <w:lang w:val="en-US"/>
        </w:rPr>
        <w:t xml:space="preserve"> </w:t>
      </w:r>
      <w:proofErr w:type="spellStart"/>
      <w:r w:rsidRPr="00B868A0">
        <w:rPr>
          <w:bCs/>
          <w:sz w:val="24"/>
          <w:szCs w:val="24"/>
          <w:lang w:val="en-US"/>
        </w:rPr>
        <w:t>OptiVibe</w:t>
      </w:r>
      <w:proofErr w:type="spellEnd"/>
      <w:r w:rsidRPr="00B868A0">
        <w:rPr>
          <w:bCs/>
          <w:sz w:val="24"/>
          <w:szCs w:val="24"/>
          <w:lang w:val="en-US"/>
        </w:rPr>
        <w:t xml:space="preserve">™ uses the </w:t>
      </w:r>
      <w:proofErr w:type="spellStart"/>
      <w:r w:rsidRPr="00B868A0">
        <w:rPr>
          <w:bCs/>
          <w:sz w:val="24"/>
          <w:szCs w:val="24"/>
          <w:lang w:val="en-US"/>
        </w:rPr>
        <w:t>Vibragrams</w:t>
      </w:r>
      <w:proofErr w:type="spellEnd"/>
      <w:r w:rsidRPr="00B868A0">
        <w:rPr>
          <w:bCs/>
          <w:sz w:val="24"/>
          <w:szCs w:val="24"/>
          <w:lang w:val="en-US"/>
        </w:rPr>
        <w:t xml:space="preserve">™ to provide a visual representation of the measured asset.  In turn, users are able to view asset faults and make informed decisions.  </w:t>
      </w:r>
      <w:proofErr w:type="spellStart"/>
      <w:r w:rsidRPr="00B868A0">
        <w:rPr>
          <w:bCs/>
          <w:sz w:val="24"/>
          <w:szCs w:val="24"/>
          <w:lang w:val="en-US"/>
        </w:rPr>
        <w:t>OptiVibe</w:t>
      </w:r>
      <w:proofErr w:type="spellEnd"/>
      <w:r w:rsidRPr="00B868A0">
        <w:rPr>
          <w:bCs/>
          <w:sz w:val="24"/>
          <w:szCs w:val="24"/>
          <w:lang w:val="en-US"/>
        </w:rPr>
        <w:t>™ is capable of monitoring large or multiple assets, complex and/or large-scale structures, small elements on large or inaccessible structures and much more.</w:t>
      </w:r>
      <w:bookmarkStart w:id="0" w:name="_GoBack"/>
      <w:bookmarkEnd w:id="0"/>
    </w:p>
    <w:p w14:paraId="033EB59C" w14:textId="77777777" w:rsidR="0090060F" w:rsidRPr="00B868A0" w:rsidRDefault="0090060F" w:rsidP="0090060F">
      <w:pPr>
        <w:tabs>
          <w:tab w:val="left" w:pos="708"/>
          <w:tab w:val="left" w:pos="1416"/>
          <w:tab w:val="left" w:pos="2124"/>
          <w:tab w:val="left" w:pos="2832"/>
          <w:tab w:val="left" w:pos="3540"/>
          <w:tab w:val="left" w:pos="4248"/>
          <w:tab w:val="left" w:pos="4956"/>
          <w:tab w:val="left" w:pos="7080"/>
          <w:tab w:val="left" w:pos="7788"/>
          <w:tab w:val="left" w:pos="8496"/>
        </w:tabs>
        <w:rPr>
          <w:bCs/>
          <w:sz w:val="24"/>
          <w:szCs w:val="24"/>
          <w:lang w:val="en-US"/>
        </w:rPr>
      </w:pPr>
    </w:p>
    <w:p w14:paraId="1A145CF8" w14:textId="77777777" w:rsidR="0090060F" w:rsidRPr="00B868A0" w:rsidRDefault="0090060F" w:rsidP="0090060F">
      <w:pPr>
        <w:tabs>
          <w:tab w:val="left" w:pos="708"/>
          <w:tab w:val="left" w:pos="1416"/>
          <w:tab w:val="left" w:pos="2124"/>
          <w:tab w:val="left" w:pos="2832"/>
          <w:tab w:val="left" w:pos="3540"/>
          <w:tab w:val="left" w:pos="4248"/>
          <w:tab w:val="left" w:pos="4956"/>
          <w:tab w:val="left" w:pos="7080"/>
          <w:tab w:val="left" w:pos="7788"/>
          <w:tab w:val="left" w:pos="8496"/>
        </w:tabs>
        <w:rPr>
          <w:bCs/>
          <w:sz w:val="24"/>
          <w:szCs w:val="24"/>
          <w:lang w:val="en-US"/>
        </w:rPr>
      </w:pPr>
      <w:r w:rsidRPr="00B868A0">
        <w:rPr>
          <w:bCs/>
          <w:sz w:val="24"/>
          <w:szCs w:val="24"/>
          <w:lang w:val="en-US"/>
        </w:rPr>
        <w:t xml:space="preserve">The following steps describe how </w:t>
      </w:r>
      <w:proofErr w:type="spellStart"/>
      <w:r w:rsidRPr="00B868A0">
        <w:rPr>
          <w:bCs/>
          <w:sz w:val="24"/>
          <w:szCs w:val="24"/>
          <w:lang w:val="en-US"/>
        </w:rPr>
        <w:t>OptiVibe</w:t>
      </w:r>
      <w:proofErr w:type="spellEnd"/>
      <w:r w:rsidRPr="00B868A0">
        <w:rPr>
          <w:bCs/>
          <w:sz w:val="24"/>
          <w:szCs w:val="24"/>
          <w:lang w:val="en-US"/>
        </w:rPr>
        <w:t>™ works:</w:t>
      </w:r>
    </w:p>
    <w:p w14:paraId="46B6DD78" w14:textId="1E4E567C" w:rsidR="0090060F" w:rsidRPr="00B868A0" w:rsidRDefault="0090060F" w:rsidP="003E6C5F">
      <w:pPr>
        <w:pStyle w:val="ListParagraph"/>
        <w:numPr>
          <w:ilvl w:val="0"/>
          <w:numId w:val="2"/>
        </w:numPr>
        <w:tabs>
          <w:tab w:val="left" w:pos="708"/>
          <w:tab w:val="left" w:pos="1416"/>
          <w:tab w:val="left" w:pos="2124"/>
          <w:tab w:val="left" w:pos="2832"/>
          <w:tab w:val="left" w:pos="3540"/>
          <w:tab w:val="left" w:pos="4248"/>
          <w:tab w:val="left" w:pos="4956"/>
          <w:tab w:val="left" w:pos="7080"/>
          <w:tab w:val="left" w:pos="7788"/>
          <w:tab w:val="left" w:pos="8496"/>
        </w:tabs>
        <w:rPr>
          <w:bCs/>
          <w:sz w:val="24"/>
          <w:szCs w:val="24"/>
          <w:lang w:val="en-US"/>
        </w:rPr>
      </w:pPr>
      <w:r w:rsidRPr="00B868A0">
        <w:rPr>
          <w:bCs/>
          <w:sz w:val="24"/>
          <w:szCs w:val="24"/>
          <w:lang w:val="en-US"/>
        </w:rPr>
        <w:t>The user takes measurement without contact to obtain a baseline image.</w:t>
      </w:r>
    </w:p>
    <w:p w14:paraId="64AD6939" w14:textId="2A41184F" w:rsidR="0090060F" w:rsidRPr="00B868A0" w:rsidRDefault="0090060F" w:rsidP="003E6C5F">
      <w:pPr>
        <w:pStyle w:val="ListParagraph"/>
        <w:numPr>
          <w:ilvl w:val="0"/>
          <w:numId w:val="2"/>
        </w:numPr>
        <w:rPr>
          <w:bCs/>
          <w:sz w:val="24"/>
          <w:szCs w:val="24"/>
          <w:lang w:val="en-US"/>
        </w:rPr>
      </w:pPr>
      <w:r w:rsidRPr="00B868A0">
        <w:rPr>
          <w:bCs/>
          <w:sz w:val="24"/>
          <w:szCs w:val="24"/>
          <w:lang w:val="en-US"/>
        </w:rPr>
        <w:t>Using image sensors and a digital machine vision camera, the displacement and motion of every pixel in the image is measured.</w:t>
      </w:r>
    </w:p>
    <w:p w14:paraId="2FF0408B" w14:textId="274E816E" w:rsidR="00C9645C" w:rsidRPr="00B868A0" w:rsidRDefault="0090060F" w:rsidP="003E6C5F">
      <w:pPr>
        <w:pStyle w:val="ListParagraph"/>
        <w:numPr>
          <w:ilvl w:val="0"/>
          <w:numId w:val="2"/>
        </w:numPr>
        <w:rPr>
          <w:lang w:val="en-US"/>
        </w:rPr>
      </w:pPr>
      <w:r w:rsidRPr="00B868A0">
        <w:rPr>
          <w:bCs/>
          <w:sz w:val="24"/>
          <w:szCs w:val="24"/>
          <w:lang w:val="en-US"/>
        </w:rPr>
        <w:t xml:space="preserve">The data is fed into </w:t>
      </w:r>
      <w:proofErr w:type="spellStart"/>
      <w:r w:rsidRPr="00B868A0">
        <w:rPr>
          <w:bCs/>
          <w:sz w:val="24"/>
          <w:szCs w:val="24"/>
          <w:lang w:val="en-US"/>
        </w:rPr>
        <w:t>OptiVibe’s</w:t>
      </w:r>
      <w:proofErr w:type="spellEnd"/>
      <w:r w:rsidRPr="00B868A0">
        <w:rPr>
          <w:bCs/>
          <w:sz w:val="24"/>
          <w:szCs w:val="24"/>
          <w:lang w:val="en-US"/>
        </w:rPr>
        <w:t xml:space="preserve">™ custom image processing software which generates </w:t>
      </w:r>
      <w:proofErr w:type="spellStart"/>
      <w:r w:rsidRPr="00B868A0">
        <w:rPr>
          <w:bCs/>
          <w:sz w:val="24"/>
          <w:szCs w:val="24"/>
          <w:lang w:val="en-US"/>
        </w:rPr>
        <w:t>Vibragrams</w:t>
      </w:r>
      <w:proofErr w:type="spellEnd"/>
      <w:r w:rsidRPr="00B868A0">
        <w:rPr>
          <w:bCs/>
          <w:sz w:val="24"/>
          <w:szCs w:val="24"/>
          <w:lang w:val="en-US"/>
        </w:rPr>
        <w:t>™.  This image uses a color-coded format that highlights the intensity of vibration.</w:t>
      </w:r>
    </w:p>
    <w:p w14:paraId="08E778D8" w14:textId="77777777" w:rsidR="00D461B9" w:rsidRPr="00B868A0" w:rsidRDefault="00D461B9" w:rsidP="006C55AB">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p>
    <w:p w14:paraId="669C51A6" w14:textId="5A86A044" w:rsidR="0090060F" w:rsidRDefault="0090060F" w:rsidP="0090060F">
      <w:pPr>
        <w:tabs>
          <w:tab w:val="left" w:pos="708"/>
          <w:tab w:val="left" w:pos="1416"/>
          <w:tab w:val="left" w:pos="2124"/>
          <w:tab w:val="left" w:pos="2832"/>
          <w:tab w:val="left" w:pos="3540"/>
          <w:tab w:val="left" w:pos="4248"/>
          <w:tab w:val="left" w:pos="4956"/>
          <w:tab w:val="left" w:pos="7080"/>
          <w:tab w:val="left" w:pos="7788"/>
          <w:tab w:val="left" w:pos="8496"/>
        </w:tabs>
        <w:rPr>
          <w:bCs/>
          <w:sz w:val="24"/>
          <w:szCs w:val="24"/>
          <w:lang w:val="en-US"/>
        </w:rPr>
      </w:pPr>
      <w:r w:rsidRPr="00B868A0">
        <w:rPr>
          <w:b/>
          <w:bCs/>
          <w:sz w:val="24"/>
          <w:szCs w:val="24"/>
          <w:lang w:val="en-US"/>
        </w:rPr>
        <w:t>Problem Solved: A</w:t>
      </w:r>
      <w:r w:rsidR="006A08D0">
        <w:rPr>
          <w:b/>
          <w:bCs/>
          <w:sz w:val="24"/>
          <w:szCs w:val="24"/>
          <w:lang w:val="en-US"/>
        </w:rPr>
        <w:t>llied Vision’s</w:t>
      </w:r>
      <w:r w:rsidRPr="00B868A0">
        <w:rPr>
          <w:b/>
          <w:bCs/>
          <w:sz w:val="24"/>
          <w:szCs w:val="24"/>
          <w:lang w:val="en-US"/>
        </w:rPr>
        <w:t xml:space="preserve"> Camera Provides a Solution</w:t>
      </w:r>
      <w:r w:rsidRPr="00B868A0">
        <w:rPr>
          <w:b/>
          <w:bCs/>
          <w:sz w:val="24"/>
          <w:szCs w:val="24"/>
          <w:lang w:val="en-US"/>
        </w:rPr>
        <w:br/>
      </w:r>
      <w:r w:rsidRPr="00B868A0">
        <w:rPr>
          <w:bCs/>
          <w:sz w:val="24"/>
          <w:szCs w:val="24"/>
          <w:lang w:val="en-US"/>
        </w:rPr>
        <w:t>Challenges are common during a system’s development.  “The technical challenges were based on receiving large quantities of data from the camera and converting that data into useful information for the analyst and the customer.  The visualization techniques from the software and the video provided by the camera helped to define what was critical in terms of decision making,” explained Schultz.</w:t>
      </w:r>
    </w:p>
    <w:p w14:paraId="7F2EE9B7" w14:textId="080EE427" w:rsidR="00B809EE" w:rsidRPr="00B868A0" w:rsidRDefault="00B809EE" w:rsidP="0090060F">
      <w:pPr>
        <w:tabs>
          <w:tab w:val="left" w:pos="708"/>
          <w:tab w:val="left" w:pos="1416"/>
          <w:tab w:val="left" w:pos="2124"/>
          <w:tab w:val="left" w:pos="2832"/>
          <w:tab w:val="left" w:pos="3540"/>
          <w:tab w:val="left" w:pos="4248"/>
          <w:tab w:val="left" w:pos="4956"/>
          <w:tab w:val="left" w:pos="7080"/>
          <w:tab w:val="left" w:pos="7788"/>
          <w:tab w:val="left" w:pos="8496"/>
        </w:tabs>
        <w:rPr>
          <w:b/>
          <w:bCs/>
          <w:sz w:val="24"/>
          <w:szCs w:val="24"/>
          <w:lang w:val="en-US"/>
        </w:rPr>
      </w:pPr>
      <w:r>
        <w:rPr>
          <w:bCs/>
          <w:sz w:val="24"/>
          <w:szCs w:val="24"/>
          <w:lang w:val="en-US"/>
        </w:rPr>
        <w:t xml:space="preserve">During the prototype phase, Allied Reliability Group </w:t>
      </w:r>
      <w:r w:rsidR="00BC66E6">
        <w:rPr>
          <w:bCs/>
          <w:sz w:val="24"/>
          <w:szCs w:val="24"/>
          <w:lang w:val="en-US"/>
        </w:rPr>
        <w:t xml:space="preserve">first </w:t>
      </w:r>
      <w:r>
        <w:rPr>
          <w:bCs/>
          <w:sz w:val="24"/>
          <w:szCs w:val="24"/>
          <w:lang w:val="en-US"/>
        </w:rPr>
        <w:t xml:space="preserve">used Allied Vision’s </w:t>
      </w:r>
      <w:proofErr w:type="spellStart"/>
      <w:r>
        <w:rPr>
          <w:bCs/>
          <w:sz w:val="24"/>
          <w:szCs w:val="24"/>
          <w:lang w:val="en-US"/>
        </w:rPr>
        <w:t>Prosilica</w:t>
      </w:r>
      <w:proofErr w:type="spellEnd"/>
      <w:r>
        <w:rPr>
          <w:bCs/>
          <w:sz w:val="24"/>
          <w:szCs w:val="24"/>
          <w:lang w:val="en-US"/>
        </w:rPr>
        <w:t xml:space="preserve"> GX</w:t>
      </w:r>
      <w:r w:rsidR="00764F47">
        <w:rPr>
          <w:bCs/>
          <w:sz w:val="24"/>
          <w:szCs w:val="24"/>
          <w:lang w:val="en-US"/>
        </w:rPr>
        <w:t>1050 Gigabit Ethernet (GigE)</w:t>
      </w:r>
      <w:r>
        <w:rPr>
          <w:bCs/>
          <w:sz w:val="24"/>
          <w:szCs w:val="24"/>
          <w:lang w:val="en-US"/>
        </w:rPr>
        <w:t xml:space="preserve"> camera</w:t>
      </w:r>
      <w:r w:rsidR="00284EB3">
        <w:rPr>
          <w:bCs/>
          <w:sz w:val="24"/>
          <w:szCs w:val="24"/>
          <w:lang w:val="en-US"/>
        </w:rPr>
        <w:t>.</w:t>
      </w:r>
      <w:r w:rsidR="00764F47">
        <w:rPr>
          <w:bCs/>
          <w:sz w:val="24"/>
          <w:szCs w:val="24"/>
          <w:lang w:val="en-US"/>
        </w:rPr>
        <w:t xml:space="preserve">  The </w:t>
      </w:r>
      <w:proofErr w:type="spellStart"/>
      <w:r w:rsidR="00764F47">
        <w:rPr>
          <w:bCs/>
          <w:sz w:val="24"/>
          <w:szCs w:val="24"/>
          <w:lang w:val="en-US"/>
        </w:rPr>
        <w:t>Prosilica</w:t>
      </w:r>
      <w:proofErr w:type="spellEnd"/>
      <w:r w:rsidR="00764F47">
        <w:rPr>
          <w:bCs/>
          <w:sz w:val="24"/>
          <w:szCs w:val="24"/>
          <w:lang w:val="en-US"/>
        </w:rPr>
        <w:t xml:space="preserve"> GX1050 was used as a general all-purpose camera which offered useful flexibility in terms of high dynamic range, high resolution and fast frame rates.  The </w:t>
      </w:r>
      <w:proofErr w:type="spellStart"/>
      <w:r w:rsidR="00764F47">
        <w:rPr>
          <w:bCs/>
          <w:sz w:val="24"/>
          <w:szCs w:val="24"/>
          <w:lang w:val="en-US"/>
        </w:rPr>
        <w:t>Prosilica</w:t>
      </w:r>
      <w:proofErr w:type="spellEnd"/>
      <w:r w:rsidR="00764F47">
        <w:rPr>
          <w:bCs/>
          <w:sz w:val="24"/>
          <w:szCs w:val="24"/>
          <w:lang w:val="en-US"/>
        </w:rPr>
        <w:t xml:space="preserve"> GX1050 was used in a variety of settings which assisted in defining Allied Reliability Group’s needs and led them to their final camera selection.</w:t>
      </w:r>
    </w:p>
    <w:p w14:paraId="5E24AC0A" w14:textId="13C15360" w:rsidR="00C9645C" w:rsidRPr="00B868A0" w:rsidRDefault="0090060F" w:rsidP="006C55AB">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B868A0">
        <w:rPr>
          <w:bCs/>
          <w:sz w:val="24"/>
          <w:szCs w:val="24"/>
          <w:lang w:val="en-US"/>
        </w:rPr>
        <w:t>Allied Reliability</w:t>
      </w:r>
      <w:r w:rsidR="00780F4E">
        <w:rPr>
          <w:bCs/>
          <w:sz w:val="24"/>
          <w:szCs w:val="24"/>
          <w:lang w:val="en-US"/>
        </w:rPr>
        <w:t xml:space="preserve"> Group</w:t>
      </w:r>
      <w:r w:rsidRPr="00B868A0">
        <w:rPr>
          <w:bCs/>
          <w:sz w:val="24"/>
          <w:szCs w:val="24"/>
          <w:lang w:val="en-US"/>
        </w:rPr>
        <w:t xml:space="preserve"> selected Allied Vision’s </w:t>
      </w:r>
      <w:proofErr w:type="spellStart"/>
      <w:r w:rsidRPr="00B868A0">
        <w:rPr>
          <w:bCs/>
          <w:sz w:val="24"/>
          <w:szCs w:val="24"/>
          <w:lang w:val="en-US"/>
        </w:rPr>
        <w:t>Prosilica</w:t>
      </w:r>
      <w:proofErr w:type="spellEnd"/>
      <w:r w:rsidRPr="00B868A0">
        <w:rPr>
          <w:bCs/>
          <w:sz w:val="24"/>
          <w:szCs w:val="24"/>
          <w:lang w:val="en-US"/>
        </w:rPr>
        <w:t xml:space="preserve"> GE680 GigE camera to capture the images necessary for analysis.  The </w:t>
      </w:r>
      <w:proofErr w:type="spellStart"/>
      <w:r w:rsidRPr="00B868A0">
        <w:rPr>
          <w:bCs/>
          <w:sz w:val="24"/>
          <w:szCs w:val="24"/>
          <w:lang w:val="en-US"/>
        </w:rPr>
        <w:t>Prosilica</w:t>
      </w:r>
      <w:proofErr w:type="spellEnd"/>
      <w:r w:rsidRPr="00B868A0">
        <w:rPr>
          <w:bCs/>
          <w:sz w:val="24"/>
          <w:szCs w:val="24"/>
          <w:lang w:val="en-US"/>
        </w:rPr>
        <w:t xml:space="preserve"> GE680 uses </w:t>
      </w:r>
      <w:proofErr w:type="spellStart"/>
      <w:r w:rsidRPr="00B868A0">
        <w:rPr>
          <w:bCs/>
          <w:sz w:val="24"/>
          <w:szCs w:val="24"/>
          <w:lang w:val="en-US"/>
        </w:rPr>
        <w:t>OnSemi’s</w:t>
      </w:r>
      <w:proofErr w:type="spellEnd"/>
      <w:r w:rsidRPr="00B868A0">
        <w:rPr>
          <w:bCs/>
          <w:sz w:val="24"/>
          <w:szCs w:val="24"/>
          <w:lang w:val="en-US"/>
        </w:rPr>
        <w:t xml:space="preserve"> KAI-0340 CCD sensor which delivers VGA resolution at a frame rate of 205 fps.  “The </w:t>
      </w:r>
      <w:proofErr w:type="spellStart"/>
      <w:r w:rsidRPr="00B868A0">
        <w:rPr>
          <w:bCs/>
          <w:sz w:val="24"/>
          <w:szCs w:val="24"/>
          <w:lang w:val="en-US"/>
        </w:rPr>
        <w:t>Prosilica</w:t>
      </w:r>
      <w:proofErr w:type="spellEnd"/>
      <w:r w:rsidRPr="00B868A0">
        <w:rPr>
          <w:bCs/>
          <w:sz w:val="24"/>
          <w:szCs w:val="24"/>
          <w:lang w:val="en-US"/>
        </w:rPr>
        <w:t xml:space="preserve"> GE680 offers a </w:t>
      </w:r>
      <w:r w:rsidR="00764F47" w:rsidRPr="00B868A0">
        <w:rPr>
          <w:bCs/>
          <w:sz w:val="24"/>
          <w:szCs w:val="24"/>
          <w:lang w:val="en-US"/>
        </w:rPr>
        <w:t>g</w:t>
      </w:r>
      <w:r w:rsidR="00764F47">
        <w:rPr>
          <w:bCs/>
          <w:sz w:val="24"/>
          <w:szCs w:val="24"/>
          <w:lang w:val="en-US"/>
        </w:rPr>
        <w:t>reat</w:t>
      </w:r>
      <w:r w:rsidR="00764F47" w:rsidRPr="00B868A0">
        <w:rPr>
          <w:bCs/>
          <w:sz w:val="24"/>
          <w:szCs w:val="24"/>
          <w:lang w:val="en-US"/>
        </w:rPr>
        <w:t xml:space="preserve"> </w:t>
      </w:r>
      <w:r w:rsidRPr="00B868A0">
        <w:rPr>
          <w:bCs/>
          <w:sz w:val="24"/>
          <w:szCs w:val="24"/>
          <w:lang w:val="en-US"/>
        </w:rPr>
        <w:t xml:space="preserve">combination of frame rate, resolution and image quality.  </w:t>
      </w:r>
      <w:r w:rsidR="00764F47">
        <w:rPr>
          <w:bCs/>
          <w:sz w:val="24"/>
          <w:szCs w:val="24"/>
          <w:lang w:val="en-US"/>
        </w:rPr>
        <w:t xml:space="preserve">The speed of the </w:t>
      </w:r>
      <w:proofErr w:type="spellStart"/>
      <w:r w:rsidR="00764F47">
        <w:rPr>
          <w:bCs/>
          <w:sz w:val="24"/>
          <w:szCs w:val="24"/>
          <w:lang w:val="en-US"/>
        </w:rPr>
        <w:t>Prosilica</w:t>
      </w:r>
      <w:proofErr w:type="spellEnd"/>
      <w:r w:rsidR="00764F47">
        <w:rPr>
          <w:bCs/>
          <w:sz w:val="24"/>
          <w:szCs w:val="24"/>
          <w:lang w:val="en-US"/>
        </w:rPr>
        <w:t xml:space="preserve"> GE680 was a big factor as we looked at machinery vibrations. It offered greater flexibility in achieving higher frame rates at reduced resolutions while still offering great image quality.  The </w:t>
      </w:r>
      <w:proofErr w:type="spellStart"/>
      <w:r w:rsidR="00764F47">
        <w:rPr>
          <w:bCs/>
          <w:sz w:val="24"/>
          <w:szCs w:val="24"/>
          <w:lang w:val="en-US"/>
        </w:rPr>
        <w:t>Prosilica</w:t>
      </w:r>
      <w:proofErr w:type="spellEnd"/>
      <w:r w:rsidR="00764F47">
        <w:rPr>
          <w:bCs/>
          <w:sz w:val="24"/>
          <w:szCs w:val="24"/>
          <w:lang w:val="en-US"/>
        </w:rPr>
        <w:t xml:space="preserve"> GE680 also</w:t>
      </w:r>
      <w:r w:rsidRPr="00B868A0">
        <w:rPr>
          <w:bCs/>
          <w:sz w:val="24"/>
          <w:szCs w:val="24"/>
          <w:lang w:val="en-US"/>
        </w:rPr>
        <w:t xml:space="preserve"> offered a simple single connection input/output option to enable the camera’s unilateral control.  This helps simplify the process of two-camera acquisition.  We </w:t>
      </w:r>
      <w:r w:rsidR="006A08D0">
        <w:rPr>
          <w:bCs/>
          <w:sz w:val="24"/>
          <w:szCs w:val="24"/>
          <w:lang w:val="en-US"/>
        </w:rPr>
        <w:t>were</w:t>
      </w:r>
      <w:r w:rsidR="006A08D0" w:rsidRPr="00B868A0">
        <w:rPr>
          <w:bCs/>
          <w:sz w:val="24"/>
          <w:szCs w:val="24"/>
          <w:lang w:val="en-US"/>
        </w:rPr>
        <w:t xml:space="preserve"> </w:t>
      </w:r>
      <w:r w:rsidRPr="00B868A0">
        <w:rPr>
          <w:bCs/>
          <w:sz w:val="24"/>
          <w:szCs w:val="24"/>
          <w:lang w:val="en-US"/>
        </w:rPr>
        <w:t xml:space="preserve">able to synchronize two cameras to troubleshoot an asset for a client that required synchronized </w:t>
      </w:r>
      <w:proofErr w:type="spellStart"/>
      <w:r w:rsidRPr="00B868A0">
        <w:rPr>
          <w:bCs/>
          <w:sz w:val="24"/>
          <w:szCs w:val="24"/>
          <w:lang w:val="en-US"/>
        </w:rPr>
        <w:t>OptiVibe</w:t>
      </w:r>
      <w:proofErr w:type="spellEnd"/>
      <w:r w:rsidRPr="00B868A0">
        <w:rPr>
          <w:bCs/>
          <w:sz w:val="24"/>
          <w:szCs w:val="24"/>
          <w:lang w:val="en-US"/>
        </w:rPr>
        <w:t>™ data from two locations on the machine,” continued Schultz.</w:t>
      </w:r>
    </w:p>
    <w:p w14:paraId="11C0ADB9" w14:textId="3FD0D0A8" w:rsidR="0090060F" w:rsidRPr="00B868A0" w:rsidRDefault="00C9645C" w:rsidP="0090060F">
      <w:pPr>
        <w:tabs>
          <w:tab w:val="left" w:pos="708"/>
          <w:tab w:val="left" w:pos="1416"/>
          <w:tab w:val="left" w:pos="2124"/>
          <w:tab w:val="left" w:pos="2832"/>
          <w:tab w:val="left" w:pos="3540"/>
          <w:tab w:val="left" w:pos="4248"/>
          <w:tab w:val="left" w:pos="4956"/>
          <w:tab w:val="left" w:pos="7080"/>
          <w:tab w:val="left" w:pos="7788"/>
          <w:tab w:val="left" w:pos="8496"/>
        </w:tabs>
        <w:rPr>
          <w:b/>
          <w:bCs/>
          <w:sz w:val="24"/>
          <w:szCs w:val="24"/>
          <w:lang w:val="en-US"/>
        </w:rPr>
      </w:pPr>
      <w:r w:rsidRPr="00B868A0">
        <w:rPr>
          <w:b/>
          <w:bCs/>
          <w:sz w:val="24"/>
          <w:szCs w:val="24"/>
          <w:lang w:val="en-US"/>
        </w:rPr>
        <w:br/>
      </w:r>
      <w:r w:rsidR="0090060F" w:rsidRPr="00B868A0">
        <w:rPr>
          <w:b/>
          <w:bCs/>
          <w:sz w:val="24"/>
          <w:szCs w:val="24"/>
          <w:lang w:val="en-US"/>
        </w:rPr>
        <w:t>Value Added: Collaboration and Expertise</w:t>
      </w:r>
      <w:r w:rsidR="0090060F" w:rsidRPr="00B868A0">
        <w:rPr>
          <w:b/>
          <w:bCs/>
          <w:sz w:val="24"/>
          <w:szCs w:val="24"/>
          <w:lang w:val="en-US"/>
        </w:rPr>
        <w:br/>
      </w:r>
      <w:r w:rsidR="0090060F" w:rsidRPr="00B868A0">
        <w:rPr>
          <w:bCs/>
          <w:sz w:val="24"/>
          <w:szCs w:val="24"/>
          <w:lang w:val="en-US"/>
        </w:rPr>
        <w:t xml:space="preserve">Allied Vision and 1st Vision were able to provide unparalleled expertise and support to help Allied Reliability Group bring </w:t>
      </w:r>
      <w:proofErr w:type="spellStart"/>
      <w:r w:rsidR="0090060F" w:rsidRPr="00B868A0">
        <w:rPr>
          <w:bCs/>
          <w:sz w:val="24"/>
          <w:szCs w:val="24"/>
          <w:lang w:val="en-US"/>
        </w:rPr>
        <w:t>OptiVibe</w:t>
      </w:r>
      <w:proofErr w:type="spellEnd"/>
      <w:r w:rsidR="0090060F" w:rsidRPr="00B868A0">
        <w:rPr>
          <w:bCs/>
          <w:sz w:val="24"/>
          <w:szCs w:val="24"/>
          <w:lang w:val="en-US"/>
        </w:rPr>
        <w:t>™ into fruition.  “</w:t>
      </w:r>
      <w:r w:rsidR="006A08D0">
        <w:rPr>
          <w:bCs/>
          <w:sz w:val="24"/>
          <w:szCs w:val="24"/>
          <w:lang w:val="en-US"/>
        </w:rPr>
        <w:t>I’ve used</w:t>
      </w:r>
      <w:r w:rsidR="0090060F" w:rsidRPr="00B868A0">
        <w:rPr>
          <w:bCs/>
          <w:sz w:val="24"/>
          <w:szCs w:val="24"/>
          <w:lang w:val="en-US"/>
        </w:rPr>
        <w:t xml:space="preserve"> Allied Vision cameras </w:t>
      </w:r>
      <w:r w:rsidR="006A08D0">
        <w:rPr>
          <w:bCs/>
          <w:sz w:val="24"/>
          <w:szCs w:val="24"/>
          <w:lang w:val="en-US"/>
        </w:rPr>
        <w:t xml:space="preserve">in the past </w:t>
      </w:r>
      <w:r w:rsidR="0090060F" w:rsidRPr="00B868A0">
        <w:rPr>
          <w:bCs/>
          <w:sz w:val="24"/>
          <w:szCs w:val="24"/>
          <w:lang w:val="en-US"/>
        </w:rPr>
        <w:t>and ha</w:t>
      </w:r>
      <w:r w:rsidR="006A08D0">
        <w:rPr>
          <w:bCs/>
          <w:sz w:val="24"/>
          <w:szCs w:val="24"/>
          <w:lang w:val="en-US"/>
        </w:rPr>
        <w:t>ve</w:t>
      </w:r>
      <w:r w:rsidR="0090060F" w:rsidRPr="00B868A0">
        <w:rPr>
          <w:bCs/>
          <w:sz w:val="24"/>
          <w:szCs w:val="24"/>
          <w:lang w:val="en-US"/>
        </w:rPr>
        <w:t xml:space="preserve"> relied on them for many years.  </w:t>
      </w:r>
      <w:r w:rsidR="006A08D0">
        <w:rPr>
          <w:bCs/>
          <w:sz w:val="24"/>
          <w:szCs w:val="24"/>
          <w:lang w:val="en-US"/>
        </w:rPr>
        <w:t>I recall speaking</w:t>
      </w:r>
      <w:r w:rsidR="0090060F" w:rsidRPr="00B868A0">
        <w:rPr>
          <w:bCs/>
          <w:sz w:val="24"/>
          <w:szCs w:val="24"/>
          <w:lang w:val="en-US"/>
        </w:rPr>
        <w:t xml:space="preserve"> with Allied Vision extensively </w:t>
      </w:r>
      <w:r w:rsidR="0090060F" w:rsidRPr="00B868A0">
        <w:rPr>
          <w:bCs/>
          <w:sz w:val="24"/>
          <w:szCs w:val="24"/>
          <w:lang w:val="en-US"/>
        </w:rPr>
        <w:lastRenderedPageBreak/>
        <w:t xml:space="preserve">about our needs and they pointed us in the right direction in terms of camera </w:t>
      </w:r>
      <w:r w:rsidR="006A08D0">
        <w:rPr>
          <w:bCs/>
          <w:sz w:val="24"/>
          <w:szCs w:val="24"/>
          <w:lang w:val="en-US"/>
        </w:rPr>
        <w:t>selection</w:t>
      </w:r>
      <w:r w:rsidR="006A08D0" w:rsidRPr="00B868A0">
        <w:rPr>
          <w:bCs/>
          <w:sz w:val="24"/>
          <w:szCs w:val="24"/>
          <w:lang w:val="en-US"/>
        </w:rPr>
        <w:t xml:space="preserve"> </w:t>
      </w:r>
      <w:r w:rsidR="0090060F" w:rsidRPr="00B868A0">
        <w:rPr>
          <w:bCs/>
          <w:sz w:val="24"/>
          <w:szCs w:val="24"/>
          <w:lang w:val="en-US"/>
        </w:rPr>
        <w:t xml:space="preserve">to help make our application successful,” recalled </w:t>
      </w:r>
      <w:r w:rsidR="006A08D0">
        <w:rPr>
          <w:bCs/>
          <w:sz w:val="24"/>
          <w:szCs w:val="24"/>
          <w:lang w:val="en-US"/>
        </w:rPr>
        <w:t>Hay</w:t>
      </w:r>
      <w:r w:rsidR="0090060F" w:rsidRPr="00B868A0">
        <w:rPr>
          <w:bCs/>
          <w:sz w:val="24"/>
          <w:szCs w:val="24"/>
          <w:lang w:val="en-US"/>
        </w:rPr>
        <w:t>.  He continued, “1st Vision also provided great support and their website was useful in finding and comparing cameras.”</w:t>
      </w:r>
    </w:p>
    <w:p w14:paraId="7F8093F5" w14:textId="43EBC41E" w:rsidR="00C9645C" w:rsidRPr="00B868A0" w:rsidRDefault="0090060F" w:rsidP="0090060F">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proofErr w:type="spellStart"/>
      <w:r w:rsidRPr="00B868A0">
        <w:rPr>
          <w:bCs/>
          <w:sz w:val="24"/>
          <w:szCs w:val="24"/>
          <w:lang w:val="en-US"/>
        </w:rPr>
        <w:t>OptiVibe</w:t>
      </w:r>
      <w:proofErr w:type="spellEnd"/>
      <w:r w:rsidRPr="00B868A0">
        <w:rPr>
          <w:bCs/>
          <w:sz w:val="24"/>
          <w:szCs w:val="24"/>
          <w:lang w:val="en-US"/>
        </w:rPr>
        <w:t>™ is slated to be released</w:t>
      </w:r>
      <w:r w:rsidR="00706CDA">
        <w:rPr>
          <w:bCs/>
          <w:sz w:val="24"/>
          <w:szCs w:val="24"/>
          <w:lang w:val="en-US"/>
        </w:rPr>
        <w:t xml:space="preserve"> </w:t>
      </w:r>
      <w:r w:rsidR="006A08D0">
        <w:rPr>
          <w:bCs/>
          <w:sz w:val="24"/>
          <w:szCs w:val="24"/>
          <w:lang w:val="en-US"/>
        </w:rPr>
        <w:t>commercially</w:t>
      </w:r>
      <w:r w:rsidRPr="00B868A0">
        <w:rPr>
          <w:bCs/>
          <w:sz w:val="24"/>
          <w:szCs w:val="24"/>
          <w:lang w:val="en-US"/>
        </w:rPr>
        <w:t xml:space="preserve"> in January 2016.  Allied Reliability Group gave the public a preview of the system during the </w:t>
      </w:r>
      <w:proofErr w:type="spellStart"/>
      <w:r w:rsidRPr="00B868A0">
        <w:rPr>
          <w:bCs/>
          <w:sz w:val="24"/>
          <w:szCs w:val="24"/>
          <w:lang w:val="en-US"/>
        </w:rPr>
        <w:t>NIWeek</w:t>
      </w:r>
      <w:proofErr w:type="spellEnd"/>
      <w:r w:rsidRPr="00B868A0">
        <w:rPr>
          <w:bCs/>
          <w:sz w:val="24"/>
          <w:szCs w:val="24"/>
          <w:lang w:val="en-US"/>
        </w:rPr>
        <w:t xml:space="preserve"> 2015 exhibition.  “There was much excitement about it during the show,” recalled Schutz.  He concluded, “We share in that excitement too.”</w:t>
      </w:r>
    </w:p>
    <w:p w14:paraId="02B91512" w14:textId="77777777" w:rsidR="00C9645C" w:rsidRPr="00B868A0" w:rsidRDefault="00C9645C">
      <w:pPr>
        <w:rPr>
          <w:b/>
          <w:bCs/>
          <w:sz w:val="20"/>
          <w:szCs w:val="20"/>
          <w:lang w:val="en-US"/>
        </w:rPr>
      </w:pPr>
    </w:p>
    <w:p w14:paraId="1169F8C8" w14:textId="77777777" w:rsidR="00C9645C" w:rsidRPr="00B868A0" w:rsidRDefault="00C9645C" w:rsidP="00BB3CD0">
      <w:pPr>
        <w:spacing w:line="240" w:lineRule="auto"/>
        <w:rPr>
          <w:b/>
          <w:bCs/>
          <w:sz w:val="20"/>
          <w:szCs w:val="20"/>
          <w:lang w:val="en-US"/>
        </w:rPr>
      </w:pPr>
      <w:r w:rsidRPr="00B868A0">
        <w:rPr>
          <w:b/>
          <w:bCs/>
          <w:sz w:val="20"/>
          <w:szCs w:val="20"/>
          <w:lang w:val="en-US"/>
        </w:rPr>
        <w:t>Profile of Allied Vision</w:t>
      </w:r>
    </w:p>
    <w:p w14:paraId="2979CEB3" w14:textId="64FB7F43" w:rsidR="00C9645C" w:rsidRPr="000943B5" w:rsidRDefault="00C9645C" w:rsidP="00BB3CD0">
      <w:pPr>
        <w:spacing w:line="240" w:lineRule="auto"/>
        <w:rPr>
          <w:sz w:val="20"/>
          <w:szCs w:val="20"/>
          <w:lang w:val="en-US"/>
        </w:rPr>
      </w:pPr>
      <w:r w:rsidRPr="00B868A0">
        <w:rPr>
          <w:sz w:val="20"/>
          <w:szCs w:val="20"/>
          <w:lang w:val="en-US"/>
        </w:rPr>
        <w:t>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w:t>
      </w:r>
      <w:r w:rsidR="00B875A3" w:rsidRPr="00B868A0">
        <w:rPr>
          <w:sz w:val="20"/>
          <w:szCs w:val="20"/>
          <w:lang w:val="en-US"/>
        </w:rPr>
        <w:t xml:space="preserve"> </w:t>
      </w:r>
      <w:hyperlink r:id="rId8" w:history="1">
        <w:r w:rsidRPr="000943B5">
          <w:rPr>
            <w:rStyle w:val="Hyperlink"/>
            <w:sz w:val="20"/>
            <w:szCs w:val="20"/>
            <w:lang w:val="en-US"/>
          </w:rPr>
          <w:t>www.alliedvision.com</w:t>
        </w:r>
      </w:hyperlink>
    </w:p>
    <w:p w14:paraId="40FB82CB" w14:textId="77777777" w:rsidR="00C9645C" w:rsidRPr="000943B5" w:rsidRDefault="00C9645C" w:rsidP="00BB3CD0">
      <w:pPr>
        <w:spacing w:line="240" w:lineRule="auto"/>
        <w:rPr>
          <w:sz w:val="20"/>
          <w:szCs w:val="20"/>
          <w:lang w:val="en-US"/>
        </w:rPr>
      </w:pPr>
    </w:p>
    <w:p w14:paraId="0BD57074" w14:textId="77777777" w:rsidR="00C9645C" w:rsidRPr="000943B5" w:rsidRDefault="00C9645C" w:rsidP="00BB3CD0">
      <w:pPr>
        <w:spacing w:line="240" w:lineRule="auto"/>
        <w:rPr>
          <w:sz w:val="20"/>
          <w:szCs w:val="20"/>
          <w:lang w:val="en-US"/>
        </w:rPr>
      </w:pPr>
      <w:r w:rsidRPr="000943B5">
        <w:rPr>
          <w:b/>
          <w:bCs/>
          <w:sz w:val="20"/>
          <w:szCs w:val="20"/>
          <w:lang w:val="en-US"/>
        </w:rPr>
        <w:t>Contact (Company Headquarters)</w:t>
      </w:r>
      <w:proofErr w:type="gramStart"/>
      <w:r w:rsidRPr="000943B5">
        <w:rPr>
          <w:b/>
          <w:bCs/>
          <w:sz w:val="20"/>
          <w:szCs w:val="20"/>
          <w:lang w:val="en-US"/>
        </w:rPr>
        <w:t>:</w:t>
      </w:r>
      <w:proofErr w:type="gramEnd"/>
      <w:r w:rsidRPr="000943B5">
        <w:rPr>
          <w:b/>
          <w:bCs/>
          <w:sz w:val="20"/>
          <w:szCs w:val="20"/>
          <w:lang w:val="en-US"/>
        </w:rPr>
        <w:br/>
      </w:r>
      <w:r w:rsidRPr="000943B5">
        <w:rPr>
          <w:sz w:val="20"/>
          <w:szCs w:val="20"/>
          <w:lang w:val="en-US"/>
        </w:rPr>
        <w:t xml:space="preserve">Allied Vision Technologies GmbH | </w:t>
      </w:r>
      <w:proofErr w:type="spellStart"/>
      <w:r w:rsidRPr="000943B5">
        <w:rPr>
          <w:sz w:val="20"/>
          <w:szCs w:val="20"/>
          <w:lang w:val="en-US"/>
        </w:rPr>
        <w:t>Taschenweg</w:t>
      </w:r>
      <w:proofErr w:type="spellEnd"/>
      <w:r w:rsidRPr="000943B5">
        <w:rPr>
          <w:sz w:val="20"/>
          <w:szCs w:val="20"/>
          <w:lang w:val="en-US"/>
        </w:rPr>
        <w:t xml:space="preserve"> 2a | 07646 </w:t>
      </w:r>
      <w:proofErr w:type="spellStart"/>
      <w:r w:rsidRPr="000943B5">
        <w:rPr>
          <w:sz w:val="20"/>
          <w:szCs w:val="20"/>
          <w:lang w:val="en-US"/>
        </w:rPr>
        <w:t>Stadtroda</w:t>
      </w:r>
      <w:proofErr w:type="spellEnd"/>
      <w:r w:rsidRPr="000943B5">
        <w:rPr>
          <w:sz w:val="20"/>
          <w:szCs w:val="20"/>
          <w:lang w:val="en-US"/>
        </w:rPr>
        <w:t>, Germany</w:t>
      </w:r>
      <w:r w:rsidRPr="000943B5">
        <w:rPr>
          <w:sz w:val="20"/>
          <w:szCs w:val="20"/>
          <w:lang w:val="en-US"/>
        </w:rPr>
        <w:br/>
        <w:t xml:space="preserve">Tel.: +49 36428/677-0 | Fax: +49 36428/677-24 | </w:t>
      </w:r>
      <w:hyperlink r:id="rId9" w:history="1">
        <w:r w:rsidRPr="000943B5">
          <w:rPr>
            <w:rStyle w:val="Hyperlink"/>
            <w:sz w:val="20"/>
            <w:szCs w:val="20"/>
            <w:lang w:val="en-US"/>
          </w:rPr>
          <w:t>info@alliedvision.com</w:t>
        </w:r>
      </w:hyperlink>
      <w:r w:rsidRPr="000943B5">
        <w:rPr>
          <w:sz w:val="20"/>
          <w:szCs w:val="20"/>
          <w:lang w:val="en-US"/>
        </w:rPr>
        <w:t xml:space="preserve"> | </w:t>
      </w:r>
      <w:hyperlink r:id="rId10" w:history="1">
        <w:r w:rsidRPr="000943B5">
          <w:rPr>
            <w:rStyle w:val="Hyperlink"/>
            <w:sz w:val="20"/>
            <w:szCs w:val="20"/>
            <w:lang w:val="en-US"/>
          </w:rPr>
          <w:t>www.alliedvision.com</w:t>
        </w:r>
      </w:hyperlink>
    </w:p>
    <w:p w14:paraId="1647C94A" w14:textId="77777777" w:rsidR="00C9645C" w:rsidRPr="000943B5" w:rsidRDefault="00C9645C" w:rsidP="00BB3CD0">
      <w:pPr>
        <w:spacing w:line="240" w:lineRule="auto"/>
        <w:rPr>
          <w:sz w:val="20"/>
          <w:szCs w:val="20"/>
          <w:lang w:val="en-US"/>
        </w:rPr>
      </w:pPr>
    </w:p>
    <w:tbl>
      <w:tblPr>
        <w:tblW w:w="0" w:type="auto"/>
        <w:tblInd w:w="-106" w:type="dxa"/>
        <w:tblLook w:val="00A0" w:firstRow="1" w:lastRow="0" w:firstColumn="1" w:lastColumn="0" w:noHBand="0" w:noVBand="0"/>
      </w:tblPr>
      <w:tblGrid>
        <w:gridCol w:w="4535"/>
        <w:gridCol w:w="4537"/>
      </w:tblGrid>
      <w:tr w:rsidR="00C9645C" w:rsidRPr="00B868A0" w14:paraId="42CCE19F" w14:textId="77777777">
        <w:tc>
          <w:tcPr>
            <w:tcW w:w="4535" w:type="dxa"/>
          </w:tcPr>
          <w:p w14:paraId="5B01E9BB" w14:textId="77777777" w:rsidR="00C9645C" w:rsidRPr="00B868A0" w:rsidRDefault="00C9645C" w:rsidP="0051034A">
            <w:pPr>
              <w:spacing w:after="0" w:line="240" w:lineRule="auto"/>
              <w:rPr>
                <w:b/>
                <w:bCs/>
                <w:sz w:val="20"/>
                <w:szCs w:val="20"/>
                <w:lang w:val="en-US"/>
              </w:rPr>
            </w:pPr>
            <w:r w:rsidRPr="00B868A0">
              <w:rPr>
                <w:b/>
                <w:bCs/>
                <w:sz w:val="20"/>
                <w:szCs w:val="20"/>
                <w:lang w:val="en-US"/>
              </w:rPr>
              <w:t>Media Contact</w:t>
            </w:r>
          </w:p>
        </w:tc>
        <w:tc>
          <w:tcPr>
            <w:tcW w:w="4537" w:type="dxa"/>
          </w:tcPr>
          <w:p w14:paraId="7370A091" w14:textId="77777777" w:rsidR="00C9645C" w:rsidRPr="00B868A0" w:rsidRDefault="00C9645C" w:rsidP="0051034A">
            <w:pPr>
              <w:spacing w:after="0" w:line="240" w:lineRule="auto"/>
              <w:rPr>
                <w:sz w:val="20"/>
                <w:szCs w:val="20"/>
                <w:lang w:val="en-US"/>
              </w:rPr>
            </w:pPr>
          </w:p>
        </w:tc>
      </w:tr>
      <w:tr w:rsidR="00C9645C" w:rsidRPr="00B868A0" w14:paraId="67AD6C4C" w14:textId="77777777">
        <w:trPr>
          <w:gridAfter w:val="1"/>
          <w:wAfter w:w="4537" w:type="dxa"/>
        </w:trPr>
        <w:tc>
          <w:tcPr>
            <w:tcW w:w="4535" w:type="dxa"/>
          </w:tcPr>
          <w:p w14:paraId="48F86FD8" w14:textId="77777777" w:rsidR="00C9645C" w:rsidRPr="000943B5" w:rsidRDefault="00C9645C" w:rsidP="0051034A">
            <w:pPr>
              <w:spacing w:after="0" w:line="240" w:lineRule="auto"/>
              <w:rPr>
                <w:sz w:val="20"/>
                <w:szCs w:val="20"/>
                <w:lang w:val="en-US"/>
              </w:rPr>
            </w:pPr>
            <w:r w:rsidRPr="000943B5">
              <w:rPr>
                <w:sz w:val="20"/>
                <w:szCs w:val="20"/>
                <w:lang w:val="en-US"/>
              </w:rPr>
              <w:t>Francis Obidimalor</w:t>
            </w:r>
          </w:p>
          <w:p w14:paraId="7DE79E90" w14:textId="77777777" w:rsidR="00C9645C" w:rsidRPr="000943B5" w:rsidRDefault="00C9645C" w:rsidP="0051034A">
            <w:pPr>
              <w:spacing w:after="0" w:line="240" w:lineRule="auto"/>
              <w:rPr>
                <w:sz w:val="20"/>
                <w:szCs w:val="20"/>
                <w:lang w:val="en-US"/>
              </w:rPr>
            </w:pPr>
            <w:r w:rsidRPr="000943B5">
              <w:rPr>
                <w:sz w:val="20"/>
                <w:szCs w:val="20"/>
                <w:lang w:val="en-US"/>
              </w:rPr>
              <w:t>Allied Vision Technologies Inc.</w:t>
            </w:r>
          </w:p>
          <w:p w14:paraId="39BAE623" w14:textId="77777777" w:rsidR="00C9645C" w:rsidRPr="00B868A0" w:rsidRDefault="00C9645C" w:rsidP="0051034A">
            <w:pPr>
              <w:spacing w:after="0" w:line="240" w:lineRule="auto"/>
              <w:rPr>
                <w:sz w:val="20"/>
                <w:szCs w:val="20"/>
                <w:lang w:val="en-US"/>
              </w:rPr>
            </w:pPr>
            <w:r w:rsidRPr="00B868A0">
              <w:rPr>
                <w:sz w:val="20"/>
                <w:szCs w:val="20"/>
                <w:lang w:val="en-US"/>
              </w:rPr>
              <w:t>102 Pickering Way - Suite 502</w:t>
            </w:r>
            <w:r w:rsidRPr="00B868A0">
              <w:rPr>
                <w:sz w:val="20"/>
                <w:szCs w:val="20"/>
                <w:lang w:val="en-US"/>
              </w:rPr>
              <w:br/>
              <w:t>Exton, PA 19341</w:t>
            </w:r>
            <w:r w:rsidRPr="00B868A0">
              <w:rPr>
                <w:sz w:val="20"/>
                <w:szCs w:val="20"/>
                <w:lang w:val="en-US"/>
              </w:rPr>
              <w:br/>
              <w:t>USA</w:t>
            </w:r>
          </w:p>
          <w:p w14:paraId="521B8EE0" w14:textId="0FD51D1E" w:rsidR="00C9645C" w:rsidRPr="00B868A0" w:rsidRDefault="00C9645C" w:rsidP="0051034A">
            <w:pPr>
              <w:spacing w:after="0" w:line="240" w:lineRule="auto"/>
              <w:rPr>
                <w:sz w:val="20"/>
                <w:szCs w:val="20"/>
                <w:lang w:val="en-US"/>
              </w:rPr>
            </w:pPr>
            <w:r w:rsidRPr="00B868A0">
              <w:rPr>
                <w:sz w:val="20"/>
                <w:szCs w:val="20"/>
                <w:lang w:val="en-US"/>
              </w:rPr>
              <w:t>Tel:</w:t>
            </w:r>
            <w:r w:rsidR="00B875A3" w:rsidRPr="00B868A0">
              <w:rPr>
                <w:sz w:val="20"/>
                <w:szCs w:val="20"/>
                <w:lang w:val="en-US"/>
              </w:rPr>
              <w:t xml:space="preserve"> </w:t>
            </w:r>
            <w:r w:rsidRPr="00B868A0">
              <w:rPr>
                <w:sz w:val="20"/>
                <w:szCs w:val="20"/>
                <w:lang w:val="en-US"/>
              </w:rPr>
              <w:t>+1-484-881-3398</w:t>
            </w:r>
          </w:p>
          <w:p w14:paraId="06451021" w14:textId="77777777" w:rsidR="00C9645C" w:rsidRPr="00B868A0" w:rsidRDefault="00C9645C" w:rsidP="0051034A">
            <w:pPr>
              <w:spacing w:after="0" w:line="240" w:lineRule="auto"/>
              <w:rPr>
                <w:sz w:val="20"/>
                <w:szCs w:val="20"/>
                <w:lang w:val="en-US"/>
              </w:rPr>
            </w:pPr>
            <w:r w:rsidRPr="00B868A0">
              <w:rPr>
                <w:sz w:val="20"/>
                <w:szCs w:val="20"/>
                <w:lang w:val="en-US"/>
              </w:rPr>
              <w:t>Fax: +1 978-225-2029</w:t>
            </w:r>
          </w:p>
          <w:p w14:paraId="228872EB" w14:textId="77777777" w:rsidR="00C9645C" w:rsidRPr="00B868A0" w:rsidRDefault="0068236F" w:rsidP="0051034A">
            <w:pPr>
              <w:spacing w:after="0" w:line="240" w:lineRule="auto"/>
              <w:rPr>
                <w:sz w:val="20"/>
                <w:szCs w:val="20"/>
                <w:lang w:val="en-US"/>
              </w:rPr>
            </w:pPr>
            <w:hyperlink r:id="rId11" w:history="1">
              <w:r w:rsidR="00C9645C" w:rsidRPr="00B868A0">
                <w:rPr>
                  <w:rStyle w:val="Hyperlink"/>
                  <w:sz w:val="20"/>
                  <w:szCs w:val="20"/>
                  <w:lang w:val="en-US"/>
                </w:rPr>
                <w:t>francis.obidimalor@alliedvision.com</w:t>
              </w:r>
            </w:hyperlink>
          </w:p>
        </w:tc>
      </w:tr>
    </w:tbl>
    <w:p w14:paraId="03209207" w14:textId="77777777" w:rsidR="00C9645C" w:rsidRPr="00B868A0" w:rsidRDefault="00C9645C" w:rsidP="00BB3CD0">
      <w:pPr>
        <w:spacing w:line="240" w:lineRule="auto"/>
        <w:rPr>
          <w:sz w:val="20"/>
          <w:szCs w:val="20"/>
          <w:lang w:val="en-US"/>
        </w:rPr>
      </w:pPr>
      <w:r w:rsidRPr="00B868A0">
        <w:rPr>
          <w:sz w:val="20"/>
          <w:szCs w:val="20"/>
          <w:lang w:val="en-US"/>
        </w:rPr>
        <w:t xml:space="preserve"> </w:t>
      </w:r>
    </w:p>
    <w:sectPr w:rsidR="00C9645C" w:rsidRPr="00B868A0" w:rsidSect="005F438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BCC5" w14:textId="77777777" w:rsidR="0068236F" w:rsidRDefault="0068236F" w:rsidP="007457DE">
      <w:pPr>
        <w:spacing w:after="0" w:line="240" w:lineRule="auto"/>
      </w:pPr>
      <w:r>
        <w:separator/>
      </w:r>
    </w:p>
  </w:endnote>
  <w:endnote w:type="continuationSeparator" w:id="0">
    <w:p w14:paraId="76177F35" w14:textId="77777777" w:rsidR="0068236F" w:rsidRDefault="0068236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CFD9" w14:textId="77777777" w:rsidR="0068236F" w:rsidRDefault="0068236F" w:rsidP="007457DE">
      <w:pPr>
        <w:spacing w:after="0" w:line="240" w:lineRule="auto"/>
      </w:pPr>
      <w:r>
        <w:separator/>
      </w:r>
    </w:p>
  </w:footnote>
  <w:footnote w:type="continuationSeparator" w:id="0">
    <w:p w14:paraId="0A4E3CC5" w14:textId="77777777" w:rsidR="0068236F" w:rsidRDefault="0068236F"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5420" w14:textId="77777777" w:rsidR="00B4293B" w:rsidRDefault="00B4293B" w:rsidP="007457DE">
    <w:pPr>
      <w:pStyle w:val="Header"/>
      <w:jc w:val="right"/>
    </w:pPr>
    <w:r>
      <w:rPr>
        <w:noProof/>
        <w:lang w:val="en-US"/>
      </w:rPr>
      <w:drawing>
        <wp:inline distT="0" distB="0" distL="0" distR="0" wp14:anchorId="63F46A41" wp14:editId="329D3CF8">
          <wp:extent cx="2146300" cy="406400"/>
          <wp:effectExtent l="0" t="0" r="12700" b="0"/>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406400"/>
                  </a:xfrm>
                  <a:prstGeom prst="rect">
                    <a:avLst/>
                  </a:prstGeom>
                  <a:noFill/>
                  <a:ln>
                    <a:noFill/>
                  </a:ln>
                </pic:spPr>
              </pic:pic>
            </a:graphicData>
          </a:graphic>
        </wp:inline>
      </w:drawing>
    </w:r>
  </w:p>
  <w:p w14:paraId="1E890A99" w14:textId="77777777" w:rsidR="00B4293B" w:rsidRDefault="0068236F" w:rsidP="007457DE">
    <w:pPr>
      <w:pStyle w:val="Header"/>
      <w:jc w:val="right"/>
    </w:pPr>
    <w:r>
      <w:pict w14:anchorId="5538CB83">
        <v:rect id="_x0000_i1025" style="width:0;height:1.5pt" o:hralign="center" o:hrstd="t" o:hr="t" fillcolor="#a0a0a0" stroked="f"/>
      </w:pict>
    </w:r>
  </w:p>
  <w:p w14:paraId="0A684131" w14:textId="77777777" w:rsidR="00B4293B" w:rsidRDefault="00B4293B" w:rsidP="007457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1743"/>
    <w:multiLevelType w:val="hybridMultilevel"/>
    <w:tmpl w:val="164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95D97"/>
    <w:multiLevelType w:val="hybridMultilevel"/>
    <w:tmpl w:val="5312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1140"/>
    <w:rsid w:val="0004669E"/>
    <w:rsid w:val="000510D3"/>
    <w:rsid w:val="0005518C"/>
    <w:rsid w:val="000559BA"/>
    <w:rsid w:val="00061935"/>
    <w:rsid w:val="000625A4"/>
    <w:rsid w:val="0006385E"/>
    <w:rsid w:val="000701D2"/>
    <w:rsid w:val="00072368"/>
    <w:rsid w:val="00087613"/>
    <w:rsid w:val="00087F33"/>
    <w:rsid w:val="00090FA4"/>
    <w:rsid w:val="000943B5"/>
    <w:rsid w:val="0009574F"/>
    <w:rsid w:val="000961F0"/>
    <w:rsid w:val="000A1494"/>
    <w:rsid w:val="000A2715"/>
    <w:rsid w:val="000A3935"/>
    <w:rsid w:val="000C1AFB"/>
    <w:rsid w:val="000C4611"/>
    <w:rsid w:val="000D172D"/>
    <w:rsid w:val="000E135B"/>
    <w:rsid w:val="000F6691"/>
    <w:rsid w:val="00102165"/>
    <w:rsid w:val="001152CF"/>
    <w:rsid w:val="0012709E"/>
    <w:rsid w:val="00130947"/>
    <w:rsid w:val="001334F5"/>
    <w:rsid w:val="001346A1"/>
    <w:rsid w:val="00135CB4"/>
    <w:rsid w:val="00141A9F"/>
    <w:rsid w:val="001547FC"/>
    <w:rsid w:val="001553C5"/>
    <w:rsid w:val="0016502A"/>
    <w:rsid w:val="001746EA"/>
    <w:rsid w:val="001907E5"/>
    <w:rsid w:val="00190996"/>
    <w:rsid w:val="0019544D"/>
    <w:rsid w:val="001A283F"/>
    <w:rsid w:val="001A57C2"/>
    <w:rsid w:val="001A5FF5"/>
    <w:rsid w:val="001E703D"/>
    <w:rsid w:val="001E71B5"/>
    <w:rsid w:val="001F4F08"/>
    <w:rsid w:val="002001FE"/>
    <w:rsid w:val="0020193B"/>
    <w:rsid w:val="00205F94"/>
    <w:rsid w:val="00213476"/>
    <w:rsid w:val="00224B5A"/>
    <w:rsid w:val="00227950"/>
    <w:rsid w:val="00227B67"/>
    <w:rsid w:val="002311AC"/>
    <w:rsid w:val="002324FA"/>
    <w:rsid w:val="00243434"/>
    <w:rsid w:val="0024357E"/>
    <w:rsid w:val="002441E3"/>
    <w:rsid w:val="002519F0"/>
    <w:rsid w:val="00253681"/>
    <w:rsid w:val="00257E40"/>
    <w:rsid w:val="0027526E"/>
    <w:rsid w:val="002766C7"/>
    <w:rsid w:val="00282010"/>
    <w:rsid w:val="00284EB3"/>
    <w:rsid w:val="00284EE9"/>
    <w:rsid w:val="00291C82"/>
    <w:rsid w:val="002A1FCE"/>
    <w:rsid w:val="002B118E"/>
    <w:rsid w:val="002C60A1"/>
    <w:rsid w:val="002D42E5"/>
    <w:rsid w:val="00322FB5"/>
    <w:rsid w:val="00323504"/>
    <w:rsid w:val="0033188A"/>
    <w:rsid w:val="003509E0"/>
    <w:rsid w:val="00364D34"/>
    <w:rsid w:val="003838C8"/>
    <w:rsid w:val="00385483"/>
    <w:rsid w:val="0038653E"/>
    <w:rsid w:val="0039203A"/>
    <w:rsid w:val="003A070D"/>
    <w:rsid w:val="003A4696"/>
    <w:rsid w:val="003B199A"/>
    <w:rsid w:val="003B35C2"/>
    <w:rsid w:val="003C1499"/>
    <w:rsid w:val="003C2E91"/>
    <w:rsid w:val="003C3120"/>
    <w:rsid w:val="003C3E42"/>
    <w:rsid w:val="003C43FE"/>
    <w:rsid w:val="003E18D5"/>
    <w:rsid w:val="003E1B5B"/>
    <w:rsid w:val="003E4AD3"/>
    <w:rsid w:val="003E6C5F"/>
    <w:rsid w:val="003F0DA6"/>
    <w:rsid w:val="00400D92"/>
    <w:rsid w:val="004054C9"/>
    <w:rsid w:val="00412D46"/>
    <w:rsid w:val="004135E2"/>
    <w:rsid w:val="004512DF"/>
    <w:rsid w:val="00464463"/>
    <w:rsid w:val="00467085"/>
    <w:rsid w:val="00481910"/>
    <w:rsid w:val="00483EF7"/>
    <w:rsid w:val="00496803"/>
    <w:rsid w:val="004A1E68"/>
    <w:rsid w:val="004B23FE"/>
    <w:rsid w:val="004C2408"/>
    <w:rsid w:val="004C5EE8"/>
    <w:rsid w:val="004C7BC8"/>
    <w:rsid w:val="004F44B3"/>
    <w:rsid w:val="004F4F39"/>
    <w:rsid w:val="004F7285"/>
    <w:rsid w:val="0050020B"/>
    <w:rsid w:val="00504FB0"/>
    <w:rsid w:val="0051034A"/>
    <w:rsid w:val="00515714"/>
    <w:rsid w:val="00517707"/>
    <w:rsid w:val="005326AD"/>
    <w:rsid w:val="00535E21"/>
    <w:rsid w:val="00546B2C"/>
    <w:rsid w:val="0057100F"/>
    <w:rsid w:val="005751E4"/>
    <w:rsid w:val="00585DFF"/>
    <w:rsid w:val="00586458"/>
    <w:rsid w:val="005B500B"/>
    <w:rsid w:val="005C3C34"/>
    <w:rsid w:val="005C549C"/>
    <w:rsid w:val="005E227B"/>
    <w:rsid w:val="005E7F26"/>
    <w:rsid w:val="005F4383"/>
    <w:rsid w:val="005F4BAE"/>
    <w:rsid w:val="006012C2"/>
    <w:rsid w:val="00606A50"/>
    <w:rsid w:val="00644E60"/>
    <w:rsid w:val="006461C3"/>
    <w:rsid w:val="0064742B"/>
    <w:rsid w:val="006562C7"/>
    <w:rsid w:val="00661E31"/>
    <w:rsid w:val="00677CDF"/>
    <w:rsid w:val="0068236F"/>
    <w:rsid w:val="00683746"/>
    <w:rsid w:val="006850EA"/>
    <w:rsid w:val="0068774D"/>
    <w:rsid w:val="00690F11"/>
    <w:rsid w:val="006948B7"/>
    <w:rsid w:val="00695518"/>
    <w:rsid w:val="006978C4"/>
    <w:rsid w:val="006A08D0"/>
    <w:rsid w:val="006C4BDB"/>
    <w:rsid w:val="006C55AB"/>
    <w:rsid w:val="006D0F01"/>
    <w:rsid w:val="006E5BE1"/>
    <w:rsid w:val="006F5422"/>
    <w:rsid w:val="006F7566"/>
    <w:rsid w:val="00706CDA"/>
    <w:rsid w:val="0071553E"/>
    <w:rsid w:val="00732E04"/>
    <w:rsid w:val="00735A3E"/>
    <w:rsid w:val="0074332A"/>
    <w:rsid w:val="007457DE"/>
    <w:rsid w:val="00760020"/>
    <w:rsid w:val="007602AA"/>
    <w:rsid w:val="00764F47"/>
    <w:rsid w:val="00770AE3"/>
    <w:rsid w:val="00771D8A"/>
    <w:rsid w:val="007733B2"/>
    <w:rsid w:val="00780839"/>
    <w:rsid w:val="00780F4E"/>
    <w:rsid w:val="0078307E"/>
    <w:rsid w:val="0078321C"/>
    <w:rsid w:val="00784091"/>
    <w:rsid w:val="00791402"/>
    <w:rsid w:val="007915A0"/>
    <w:rsid w:val="007A7515"/>
    <w:rsid w:val="007C637C"/>
    <w:rsid w:val="007C7DC8"/>
    <w:rsid w:val="007D218F"/>
    <w:rsid w:val="007E3898"/>
    <w:rsid w:val="007F0453"/>
    <w:rsid w:val="008115B7"/>
    <w:rsid w:val="00821873"/>
    <w:rsid w:val="0082792D"/>
    <w:rsid w:val="008309F6"/>
    <w:rsid w:val="00843A45"/>
    <w:rsid w:val="008608B6"/>
    <w:rsid w:val="00874875"/>
    <w:rsid w:val="008801C4"/>
    <w:rsid w:val="008918F9"/>
    <w:rsid w:val="008931BC"/>
    <w:rsid w:val="008A1313"/>
    <w:rsid w:val="008C0041"/>
    <w:rsid w:val="008C00CE"/>
    <w:rsid w:val="008C7E4D"/>
    <w:rsid w:val="008D2DD1"/>
    <w:rsid w:val="008D41FA"/>
    <w:rsid w:val="008F0265"/>
    <w:rsid w:val="0090060F"/>
    <w:rsid w:val="00915C96"/>
    <w:rsid w:val="00925066"/>
    <w:rsid w:val="0093057A"/>
    <w:rsid w:val="00931BF6"/>
    <w:rsid w:val="00932B74"/>
    <w:rsid w:val="00962DD3"/>
    <w:rsid w:val="0096468A"/>
    <w:rsid w:val="00964C5D"/>
    <w:rsid w:val="009771C2"/>
    <w:rsid w:val="009A7A27"/>
    <w:rsid w:val="009B0B84"/>
    <w:rsid w:val="009B202C"/>
    <w:rsid w:val="009C3F0F"/>
    <w:rsid w:val="009D2D6C"/>
    <w:rsid w:val="009D5EEF"/>
    <w:rsid w:val="009E4A32"/>
    <w:rsid w:val="009F0622"/>
    <w:rsid w:val="009F501F"/>
    <w:rsid w:val="00A15516"/>
    <w:rsid w:val="00A2492B"/>
    <w:rsid w:val="00A24EF9"/>
    <w:rsid w:val="00A371FD"/>
    <w:rsid w:val="00A45754"/>
    <w:rsid w:val="00A57B26"/>
    <w:rsid w:val="00A66A37"/>
    <w:rsid w:val="00A7113F"/>
    <w:rsid w:val="00A7340C"/>
    <w:rsid w:val="00A84C97"/>
    <w:rsid w:val="00A85A93"/>
    <w:rsid w:val="00AA0C42"/>
    <w:rsid w:val="00AA2C74"/>
    <w:rsid w:val="00AA2D35"/>
    <w:rsid w:val="00AA7ACB"/>
    <w:rsid w:val="00AC02AD"/>
    <w:rsid w:val="00AC16BC"/>
    <w:rsid w:val="00AE2578"/>
    <w:rsid w:val="00AE3BAF"/>
    <w:rsid w:val="00AE4AD1"/>
    <w:rsid w:val="00AE5EDF"/>
    <w:rsid w:val="00AE6C9D"/>
    <w:rsid w:val="00AF7590"/>
    <w:rsid w:val="00B06238"/>
    <w:rsid w:val="00B162A2"/>
    <w:rsid w:val="00B250FB"/>
    <w:rsid w:val="00B4293B"/>
    <w:rsid w:val="00B50886"/>
    <w:rsid w:val="00B52C48"/>
    <w:rsid w:val="00B538D0"/>
    <w:rsid w:val="00B53D8D"/>
    <w:rsid w:val="00B54D32"/>
    <w:rsid w:val="00B61205"/>
    <w:rsid w:val="00B66974"/>
    <w:rsid w:val="00B752AD"/>
    <w:rsid w:val="00B75BFB"/>
    <w:rsid w:val="00B809EE"/>
    <w:rsid w:val="00B85774"/>
    <w:rsid w:val="00B85C01"/>
    <w:rsid w:val="00B868A0"/>
    <w:rsid w:val="00B875A3"/>
    <w:rsid w:val="00BB1C4D"/>
    <w:rsid w:val="00BB3CD0"/>
    <w:rsid w:val="00BB4762"/>
    <w:rsid w:val="00BC3B42"/>
    <w:rsid w:val="00BC66E6"/>
    <w:rsid w:val="00BE2CB5"/>
    <w:rsid w:val="00BE50F0"/>
    <w:rsid w:val="00BF0528"/>
    <w:rsid w:val="00BF5AC9"/>
    <w:rsid w:val="00C2054D"/>
    <w:rsid w:val="00C20CA7"/>
    <w:rsid w:val="00C26292"/>
    <w:rsid w:val="00C331BE"/>
    <w:rsid w:val="00C43FDA"/>
    <w:rsid w:val="00C60351"/>
    <w:rsid w:val="00C655DC"/>
    <w:rsid w:val="00C742CC"/>
    <w:rsid w:val="00C7444B"/>
    <w:rsid w:val="00C7791D"/>
    <w:rsid w:val="00C825B1"/>
    <w:rsid w:val="00C82E94"/>
    <w:rsid w:val="00C9091E"/>
    <w:rsid w:val="00C9645C"/>
    <w:rsid w:val="00CB710B"/>
    <w:rsid w:val="00CD0E18"/>
    <w:rsid w:val="00CD36E6"/>
    <w:rsid w:val="00CD6225"/>
    <w:rsid w:val="00CD7458"/>
    <w:rsid w:val="00CF2AAC"/>
    <w:rsid w:val="00D10745"/>
    <w:rsid w:val="00D13AFC"/>
    <w:rsid w:val="00D15643"/>
    <w:rsid w:val="00D16C00"/>
    <w:rsid w:val="00D30EC2"/>
    <w:rsid w:val="00D30FE7"/>
    <w:rsid w:val="00D44CFE"/>
    <w:rsid w:val="00D45934"/>
    <w:rsid w:val="00D461B9"/>
    <w:rsid w:val="00D54956"/>
    <w:rsid w:val="00D6135D"/>
    <w:rsid w:val="00D61606"/>
    <w:rsid w:val="00D617DD"/>
    <w:rsid w:val="00D62A88"/>
    <w:rsid w:val="00D63139"/>
    <w:rsid w:val="00D65FE5"/>
    <w:rsid w:val="00D736D6"/>
    <w:rsid w:val="00D7478D"/>
    <w:rsid w:val="00D772E2"/>
    <w:rsid w:val="00D87E83"/>
    <w:rsid w:val="00DB2DF5"/>
    <w:rsid w:val="00DC348F"/>
    <w:rsid w:val="00DC78FC"/>
    <w:rsid w:val="00DE203B"/>
    <w:rsid w:val="00DF332D"/>
    <w:rsid w:val="00E07F51"/>
    <w:rsid w:val="00E13AE5"/>
    <w:rsid w:val="00E27B4C"/>
    <w:rsid w:val="00E32E18"/>
    <w:rsid w:val="00E37990"/>
    <w:rsid w:val="00E402E5"/>
    <w:rsid w:val="00E5647F"/>
    <w:rsid w:val="00E624F3"/>
    <w:rsid w:val="00E67905"/>
    <w:rsid w:val="00E7378B"/>
    <w:rsid w:val="00E81C93"/>
    <w:rsid w:val="00E925C3"/>
    <w:rsid w:val="00E97F84"/>
    <w:rsid w:val="00EA0FEA"/>
    <w:rsid w:val="00EA65A2"/>
    <w:rsid w:val="00EA6867"/>
    <w:rsid w:val="00EB02A3"/>
    <w:rsid w:val="00EB4207"/>
    <w:rsid w:val="00EB5F36"/>
    <w:rsid w:val="00EE1356"/>
    <w:rsid w:val="00EE7829"/>
    <w:rsid w:val="00EF1D4C"/>
    <w:rsid w:val="00EF6A05"/>
    <w:rsid w:val="00EF70FC"/>
    <w:rsid w:val="00F05626"/>
    <w:rsid w:val="00F143C8"/>
    <w:rsid w:val="00F1564B"/>
    <w:rsid w:val="00F16CB9"/>
    <w:rsid w:val="00F231A5"/>
    <w:rsid w:val="00F33CC3"/>
    <w:rsid w:val="00F474C4"/>
    <w:rsid w:val="00F53521"/>
    <w:rsid w:val="00F5590F"/>
    <w:rsid w:val="00F572EF"/>
    <w:rsid w:val="00F65A36"/>
    <w:rsid w:val="00F67EDD"/>
    <w:rsid w:val="00F71873"/>
    <w:rsid w:val="00F7635D"/>
    <w:rsid w:val="00F8048E"/>
    <w:rsid w:val="00F8459B"/>
    <w:rsid w:val="00F85BA4"/>
    <w:rsid w:val="00FB2C09"/>
    <w:rsid w:val="00FB74B2"/>
    <w:rsid w:val="00FB7A8C"/>
    <w:rsid w:val="00FC6F7A"/>
    <w:rsid w:val="00FD6170"/>
    <w:rsid w:val="00FE18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9DAFB"/>
  <w15:docId w15:val="{89E1987F-96A0-48F2-B26C-40F04855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E2"/>
    <w:pPr>
      <w:spacing w:after="200" w:line="276" w:lineRule="auto"/>
    </w:pPr>
    <w:rPr>
      <w:rFonts w:cs="Calibri"/>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457DE"/>
  </w:style>
  <w:style w:type="paragraph" w:styleId="Footer">
    <w:name w:val="footer"/>
    <w:basedOn w:val="Normal"/>
    <w:link w:val="FooterChar"/>
    <w:uiPriority w:val="99"/>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457DE"/>
  </w:style>
  <w:style w:type="paragraph" w:styleId="BalloonText">
    <w:name w:val="Balloon Text"/>
    <w:basedOn w:val="Normal"/>
    <w:link w:val="BalloonTextChar"/>
    <w:uiPriority w:val="99"/>
    <w:semiHidden/>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7DE"/>
    <w:rPr>
      <w:rFonts w:ascii="Tahoma" w:hAnsi="Tahoma" w:cs="Tahoma"/>
      <w:sz w:val="16"/>
      <w:szCs w:val="16"/>
    </w:rPr>
  </w:style>
  <w:style w:type="table" w:styleId="TableGrid">
    <w:name w:val="Table Grid"/>
    <w:basedOn w:val="TableNormal"/>
    <w:uiPriority w:val="99"/>
    <w:rsid w:val="007457D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3CD0"/>
    <w:rPr>
      <w:color w:val="0000FF"/>
      <w:u w:val="single"/>
    </w:rPr>
  </w:style>
  <w:style w:type="character" w:styleId="FollowedHyperlink">
    <w:name w:val="FollowedHyperlink"/>
    <w:basedOn w:val="DefaultParagraphFont"/>
    <w:uiPriority w:val="99"/>
    <w:semiHidden/>
    <w:rsid w:val="0033188A"/>
    <w:rPr>
      <w:color w:val="800080"/>
      <w:u w:val="single"/>
    </w:rPr>
  </w:style>
  <w:style w:type="character" w:styleId="CommentReference">
    <w:name w:val="annotation reference"/>
    <w:basedOn w:val="DefaultParagraphFont"/>
    <w:uiPriority w:val="99"/>
    <w:semiHidden/>
    <w:rsid w:val="00A57B26"/>
    <w:rPr>
      <w:sz w:val="16"/>
      <w:szCs w:val="16"/>
    </w:rPr>
  </w:style>
  <w:style w:type="paragraph" w:styleId="CommentText">
    <w:name w:val="annotation text"/>
    <w:basedOn w:val="Normal"/>
    <w:link w:val="CommentTextChar"/>
    <w:uiPriority w:val="99"/>
    <w:semiHidden/>
    <w:rsid w:val="00A57B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7B26"/>
    <w:rPr>
      <w:sz w:val="20"/>
      <w:szCs w:val="20"/>
    </w:rPr>
  </w:style>
  <w:style w:type="paragraph" w:styleId="CommentSubject">
    <w:name w:val="annotation subject"/>
    <w:basedOn w:val="CommentText"/>
    <w:next w:val="CommentText"/>
    <w:link w:val="CommentSubjectChar"/>
    <w:uiPriority w:val="99"/>
    <w:semiHidden/>
    <w:rsid w:val="00A57B26"/>
    <w:rPr>
      <w:b/>
      <w:bCs/>
    </w:rPr>
  </w:style>
  <w:style w:type="character" w:customStyle="1" w:styleId="CommentSubjectChar">
    <w:name w:val="Comment Subject Char"/>
    <w:basedOn w:val="CommentTextChar"/>
    <w:link w:val="CommentSubject"/>
    <w:uiPriority w:val="99"/>
    <w:semiHidden/>
    <w:locked/>
    <w:rsid w:val="00A57B26"/>
    <w:rPr>
      <w:b/>
      <w:bCs/>
      <w:sz w:val="20"/>
      <w:szCs w:val="20"/>
    </w:rPr>
  </w:style>
  <w:style w:type="paragraph" w:styleId="ListParagraph">
    <w:name w:val="List Paragraph"/>
    <w:basedOn w:val="Normal"/>
    <w:uiPriority w:val="34"/>
    <w:qFormat/>
    <w:rsid w:val="00962DD3"/>
    <w:pPr>
      <w:ind w:left="720"/>
      <w:contextualSpacing/>
    </w:pPr>
  </w:style>
  <w:style w:type="paragraph" w:styleId="Revision">
    <w:name w:val="Revision"/>
    <w:hidden/>
    <w:uiPriority w:val="99"/>
    <w:semiHidden/>
    <w:rsid w:val="006A08D0"/>
    <w:rPr>
      <w:rFonts w:cs="Calibr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272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0" Type="http://schemas.openxmlformats.org/officeDocument/2006/relationships/hyperlink" Target="http://www.alliedvision.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5ABB-D67F-4BA2-B0F9-A878D2F8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Case Study</vt:lpstr>
    </vt:vector>
  </TitlesOfParts>
  <Company>Allied Vision Technologies GmbH</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
  <dc:creator>Jean-Philippe Roman</dc:creator>
  <cp:keywords/>
  <dc:description/>
  <cp:lastModifiedBy>Francis Obidimalor</cp:lastModifiedBy>
  <cp:revision>2</cp:revision>
  <cp:lastPrinted>2015-01-13T10:27:00Z</cp:lastPrinted>
  <dcterms:created xsi:type="dcterms:W3CDTF">2016-06-03T13:14:00Z</dcterms:created>
  <dcterms:modified xsi:type="dcterms:W3CDTF">2016-06-03T13:14:00Z</dcterms:modified>
</cp:coreProperties>
</file>