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57DE" w:rsidRPr="004C3BB2" w14:paraId="419883F6" w14:textId="77777777">
        <w:tc>
          <w:tcPr>
            <w:tcW w:w="4606" w:type="dxa"/>
          </w:tcPr>
          <w:p w14:paraId="0EBFBD7C" w14:textId="77777777" w:rsidR="007457DE" w:rsidRPr="0064742B" w:rsidRDefault="0064742B" w:rsidP="007457DE">
            <w:pPr>
              <w:spacing w:line="276" w:lineRule="auto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t>Press Release</w:t>
            </w:r>
          </w:p>
        </w:tc>
        <w:tc>
          <w:tcPr>
            <w:tcW w:w="4606" w:type="dxa"/>
          </w:tcPr>
          <w:p w14:paraId="6CD4FA70" w14:textId="009B6AFE" w:rsidR="007457DE" w:rsidRPr="0064742B" w:rsidRDefault="006170AC" w:rsidP="004C3BB2">
            <w:pPr>
              <w:spacing w:line="276" w:lineRule="auto"/>
              <w:jc w:val="right"/>
              <w:rPr>
                <w:b/>
                <w:sz w:val="24"/>
                <w:lang w:val="en-US"/>
              </w:rPr>
            </w:pPr>
            <w:r w:rsidRPr="0064742B">
              <w:rPr>
                <w:b/>
                <w:sz w:val="24"/>
                <w:lang w:val="en-US"/>
              </w:rPr>
              <w:fldChar w:fldCharType="begin"/>
            </w:r>
            <w:r w:rsidR="00A7340C" w:rsidRPr="0064742B">
              <w:rPr>
                <w:b/>
                <w:sz w:val="24"/>
                <w:lang w:val="en-US"/>
              </w:rPr>
              <w:instrText xml:space="preserve"> SAVEDATE  \@ "dd.MM.yyyy"  \* MERGEFORMAT </w:instrText>
            </w:r>
            <w:r w:rsidRPr="0064742B">
              <w:rPr>
                <w:b/>
                <w:sz w:val="24"/>
                <w:lang w:val="en-US"/>
              </w:rPr>
              <w:fldChar w:fldCharType="separate"/>
            </w:r>
            <w:r w:rsidR="004C3BB2">
              <w:rPr>
                <w:b/>
                <w:noProof/>
                <w:sz w:val="24"/>
                <w:lang w:val="en-US"/>
              </w:rPr>
              <w:t>01/20/</w:t>
            </w:r>
            <w:r w:rsidR="00A414EA">
              <w:rPr>
                <w:b/>
                <w:noProof/>
                <w:sz w:val="24"/>
                <w:lang w:val="en-US"/>
              </w:rPr>
              <w:t>2016</w:t>
            </w:r>
            <w:r w:rsidRPr="0064742B">
              <w:rPr>
                <w:b/>
                <w:sz w:val="24"/>
                <w:lang w:val="en-US"/>
              </w:rPr>
              <w:fldChar w:fldCharType="end"/>
            </w:r>
          </w:p>
        </w:tc>
      </w:tr>
    </w:tbl>
    <w:p w14:paraId="130B5627" w14:textId="77777777" w:rsidR="007457DE" w:rsidRPr="0064742B" w:rsidRDefault="007457DE" w:rsidP="007457DE">
      <w:pPr>
        <w:rPr>
          <w:lang w:val="en-US"/>
        </w:rPr>
      </w:pPr>
    </w:p>
    <w:p w14:paraId="69B88741" w14:textId="778A0D70" w:rsidR="00E77301" w:rsidRPr="00830569" w:rsidRDefault="001B20DE" w:rsidP="00E77301">
      <w:pPr>
        <w:rPr>
          <w:sz w:val="28"/>
          <w:lang w:val="en-US"/>
        </w:rPr>
      </w:pPr>
      <w:r>
        <w:rPr>
          <w:bCs/>
          <w:sz w:val="48"/>
          <w:lang w:val="en-US"/>
        </w:rPr>
        <w:t xml:space="preserve">All in one </w:t>
      </w:r>
      <w:r w:rsidRPr="001B20DE">
        <w:rPr>
          <w:bCs/>
          <w:sz w:val="48"/>
          <w:lang w:val="en-US"/>
        </w:rPr>
        <w:t xml:space="preserve">Electro-Focus lens control solution </w:t>
      </w:r>
      <w:r>
        <w:rPr>
          <w:bCs/>
          <w:sz w:val="48"/>
          <w:lang w:val="en-US"/>
        </w:rPr>
        <w:t xml:space="preserve">for </w:t>
      </w:r>
      <w:proofErr w:type="spellStart"/>
      <w:r>
        <w:rPr>
          <w:bCs/>
          <w:sz w:val="48"/>
          <w:lang w:val="en-US"/>
        </w:rPr>
        <w:t>Prosilica</w:t>
      </w:r>
      <w:proofErr w:type="spellEnd"/>
      <w:r>
        <w:rPr>
          <w:bCs/>
          <w:sz w:val="48"/>
          <w:lang w:val="en-US"/>
        </w:rPr>
        <w:t xml:space="preserve"> GT</w:t>
      </w:r>
    </w:p>
    <w:p w14:paraId="6729B1CF" w14:textId="1E6944A5" w:rsidR="00E77301" w:rsidRPr="002E3ADC" w:rsidRDefault="001B20DE" w:rsidP="00E77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2"/>
          <w:szCs w:val="32"/>
          <w:lang w:val="en-US"/>
        </w:rPr>
      </w:pPr>
      <w:r w:rsidRPr="002E3ADC">
        <w:rPr>
          <w:rFonts w:ascii="Calibri Bold" w:hAnsi="Calibri Bold"/>
          <w:bCs/>
          <w:sz w:val="32"/>
          <w:szCs w:val="32"/>
          <w:lang w:val="en-US"/>
        </w:rPr>
        <w:t xml:space="preserve">Allied Vision extends mount options for </w:t>
      </w:r>
      <w:proofErr w:type="spellStart"/>
      <w:r w:rsidR="00676B84">
        <w:rPr>
          <w:rFonts w:ascii="Calibri Bold" w:hAnsi="Calibri Bold"/>
          <w:bCs/>
          <w:sz w:val="32"/>
          <w:szCs w:val="32"/>
          <w:lang w:val="en-US"/>
        </w:rPr>
        <w:t>Prosilica</w:t>
      </w:r>
      <w:proofErr w:type="spellEnd"/>
      <w:r w:rsidR="00676B84">
        <w:rPr>
          <w:rFonts w:ascii="Calibri Bold" w:hAnsi="Calibri Bold"/>
          <w:bCs/>
          <w:sz w:val="32"/>
          <w:szCs w:val="32"/>
          <w:lang w:val="en-US"/>
        </w:rPr>
        <w:t xml:space="preserve"> GT </w:t>
      </w:r>
      <w:r w:rsidR="00C6772F">
        <w:rPr>
          <w:rFonts w:ascii="Calibri Bold" w:hAnsi="Calibri Bold"/>
          <w:bCs/>
          <w:sz w:val="32"/>
          <w:szCs w:val="32"/>
          <w:lang w:val="en-US"/>
        </w:rPr>
        <w:t>L</w:t>
      </w:r>
      <w:r w:rsidRPr="002E3ADC">
        <w:rPr>
          <w:rFonts w:ascii="Calibri Bold" w:hAnsi="Calibri Bold"/>
          <w:bCs/>
          <w:sz w:val="32"/>
          <w:szCs w:val="32"/>
          <w:lang w:val="en-US"/>
        </w:rPr>
        <w:t xml:space="preserve">arge </w:t>
      </w:r>
      <w:r w:rsidR="00C6772F">
        <w:rPr>
          <w:rFonts w:ascii="Calibri Bold" w:hAnsi="Calibri Bold"/>
          <w:bCs/>
          <w:sz w:val="32"/>
          <w:szCs w:val="32"/>
          <w:lang w:val="en-US"/>
        </w:rPr>
        <w:t>F</w:t>
      </w:r>
      <w:r w:rsidR="00C6772F" w:rsidRPr="002E3ADC">
        <w:rPr>
          <w:rFonts w:ascii="Calibri Bold" w:hAnsi="Calibri Bold"/>
          <w:bCs/>
          <w:sz w:val="32"/>
          <w:szCs w:val="32"/>
          <w:lang w:val="en-US"/>
        </w:rPr>
        <w:t xml:space="preserve">ormat </w:t>
      </w:r>
      <w:r w:rsidRPr="002E3ADC">
        <w:rPr>
          <w:rFonts w:ascii="Calibri Bold" w:hAnsi="Calibri Bold"/>
          <w:bCs/>
          <w:sz w:val="32"/>
          <w:szCs w:val="32"/>
          <w:lang w:val="en-US"/>
        </w:rPr>
        <w:t>camera line</w:t>
      </w:r>
      <w:r w:rsidRPr="002E3ADC">
        <w:rPr>
          <w:rFonts w:ascii="Calibri Bold" w:hAnsi="Calibri Bold"/>
          <w:b/>
          <w:sz w:val="32"/>
          <w:szCs w:val="32"/>
          <w:lang w:val="en-US"/>
        </w:rPr>
        <w:t xml:space="preserve"> </w:t>
      </w:r>
    </w:p>
    <w:p w14:paraId="41D839F0" w14:textId="1F590AD8" w:rsidR="001B20DE" w:rsidRPr="001B20DE" w:rsidRDefault="001B20DE" w:rsidP="001B2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proofErr w:type="spellStart"/>
      <w:r>
        <w:rPr>
          <w:sz w:val="24"/>
          <w:lang w:val="en-US"/>
        </w:rPr>
        <w:t>Stadtroda</w:t>
      </w:r>
      <w:proofErr w:type="spellEnd"/>
      <w:r>
        <w:rPr>
          <w:sz w:val="24"/>
          <w:lang w:val="en-US"/>
        </w:rPr>
        <w:t>, January 20, 2016</w:t>
      </w:r>
      <w:r w:rsidR="00E77301" w:rsidRPr="00830569">
        <w:rPr>
          <w:sz w:val="24"/>
          <w:lang w:val="en-US"/>
        </w:rPr>
        <w:t xml:space="preserve"> – </w:t>
      </w:r>
      <w:r w:rsidRPr="001B20DE">
        <w:rPr>
          <w:sz w:val="24"/>
          <w:lang w:val="en-US"/>
        </w:rPr>
        <w:t xml:space="preserve">Allied Vision has extended </w:t>
      </w:r>
      <w:r w:rsidR="00676B84">
        <w:rPr>
          <w:sz w:val="24"/>
          <w:lang w:val="en-US"/>
        </w:rPr>
        <w:t>its</w:t>
      </w:r>
      <w:r w:rsidRPr="001B20DE">
        <w:rPr>
          <w:sz w:val="24"/>
          <w:lang w:val="en-US"/>
        </w:rPr>
        <w:t xml:space="preserve"> </w:t>
      </w:r>
      <w:proofErr w:type="spellStart"/>
      <w:r w:rsidR="00DD066B">
        <w:rPr>
          <w:bCs/>
          <w:sz w:val="24"/>
          <w:lang w:val="en-US"/>
        </w:rPr>
        <w:t>Prosilica</w:t>
      </w:r>
      <w:proofErr w:type="spellEnd"/>
      <w:r w:rsidR="00DD066B">
        <w:rPr>
          <w:bCs/>
          <w:sz w:val="24"/>
          <w:lang w:val="en-US"/>
        </w:rPr>
        <w:t xml:space="preserve"> GT Large Format c</w:t>
      </w:r>
      <w:r w:rsidRPr="001B20DE">
        <w:rPr>
          <w:bCs/>
          <w:sz w:val="24"/>
          <w:lang w:val="en-US"/>
        </w:rPr>
        <w:t>amera</w:t>
      </w:r>
      <w:r w:rsidR="00676B84">
        <w:rPr>
          <w:bCs/>
          <w:sz w:val="24"/>
          <w:lang w:val="en-US"/>
        </w:rPr>
        <w:t xml:space="preserve"> family </w:t>
      </w:r>
      <w:r w:rsidR="00676B84">
        <w:rPr>
          <w:sz w:val="24"/>
          <w:lang w:val="en-US"/>
        </w:rPr>
        <w:t xml:space="preserve">with </w:t>
      </w:r>
      <w:r w:rsidR="00DD066B">
        <w:rPr>
          <w:sz w:val="24"/>
          <w:lang w:val="en-US"/>
        </w:rPr>
        <w:t>a</w:t>
      </w:r>
      <w:r w:rsidRPr="001B20DE">
        <w:rPr>
          <w:sz w:val="24"/>
          <w:lang w:val="en-US"/>
        </w:rPr>
        <w:t xml:space="preserve"> </w:t>
      </w:r>
      <w:r w:rsidRPr="001B20DE">
        <w:rPr>
          <w:bCs/>
          <w:sz w:val="24"/>
          <w:lang w:val="en-US"/>
        </w:rPr>
        <w:t>new</w:t>
      </w:r>
      <w:r w:rsidR="00074850">
        <w:rPr>
          <w:bCs/>
          <w:sz w:val="24"/>
          <w:lang w:val="en-US"/>
        </w:rPr>
        <w:t xml:space="preserve"> lens m</w:t>
      </w:r>
      <w:r w:rsidRPr="001B20DE">
        <w:rPr>
          <w:bCs/>
          <w:sz w:val="24"/>
          <w:lang w:val="en-US"/>
        </w:rPr>
        <w:t xml:space="preserve">ount </w:t>
      </w:r>
      <w:r w:rsidR="00074850">
        <w:rPr>
          <w:bCs/>
          <w:sz w:val="24"/>
          <w:lang w:val="en-US"/>
        </w:rPr>
        <w:t>o</w:t>
      </w:r>
      <w:r w:rsidR="00DD066B">
        <w:rPr>
          <w:bCs/>
          <w:sz w:val="24"/>
          <w:lang w:val="en-US"/>
        </w:rPr>
        <w:t>ption</w:t>
      </w:r>
      <w:r w:rsidRPr="001B20DE">
        <w:rPr>
          <w:bCs/>
          <w:sz w:val="24"/>
          <w:lang w:val="en-US"/>
        </w:rPr>
        <w:t xml:space="preserve">. </w:t>
      </w:r>
      <w:r w:rsidR="002F0FAE">
        <w:rPr>
          <w:sz w:val="24"/>
          <w:lang w:val="en-US"/>
        </w:rPr>
        <w:t>T</w:t>
      </w:r>
      <w:r w:rsidRPr="001B20DE">
        <w:rPr>
          <w:sz w:val="24"/>
          <w:lang w:val="en-US"/>
        </w:rPr>
        <w:t>he new Electro-Focus (EF) lens</w:t>
      </w:r>
      <w:bookmarkStart w:id="0" w:name="_GoBack"/>
      <w:bookmarkEnd w:id="0"/>
      <w:r w:rsidRPr="001B20DE">
        <w:rPr>
          <w:sz w:val="24"/>
          <w:lang w:val="en-US"/>
        </w:rPr>
        <w:t xml:space="preserve"> control </w:t>
      </w:r>
      <w:r w:rsidR="002F0FAE">
        <w:rPr>
          <w:sz w:val="24"/>
          <w:lang w:val="en-US"/>
        </w:rPr>
        <w:t>provides</w:t>
      </w:r>
      <w:r w:rsidRPr="001B20DE">
        <w:rPr>
          <w:sz w:val="24"/>
          <w:lang w:val="en-US"/>
        </w:rPr>
        <w:t xml:space="preserve"> a ruggedized all in one EF-lens control solution. The new mount o</w:t>
      </w:r>
      <w:r w:rsidR="00DD066B">
        <w:rPr>
          <w:sz w:val="24"/>
          <w:lang w:val="en-US"/>
        </w:rPr>
        <w:t>ffers simplified lens control via</w:t>
      </w:r>
      <w:r w:rsidRPr="001B20DE">
        <w:rPr>
          <w:sz w:val="24"/>
          <w:lang w:val="en-US"/>
        </w:rPr>
        <w:t xml:space="preserve"> </w:t>
      </w:r>
      <w:proofErr w:type="spellStart"/>
      <w:r w:rsidRPr="001B20DE">
        <w:rPr>
          <w:sz w:val="24"/>
          <w:lang w:val="en-US"/>
        </w:rPr>
        <w:t>GenICam</w:t>
      </w:r>
      <w:proofErr w:type="spellEnd"/>
      <w:r w:rsidRPr="001B20DE">
        <w:rPr>
          <w:sz w:val="24"/>
          <w:lang w:val="en-US"/>
        </w:rPr>
        <w:t xml:space="preserve"> feature access, </w:t>
      </w:r>
      <w:r w:rsidR="002F0FAE">
        <w:rPr>
          <w:sz w:val="24"/>
          <w:lang w:val="en-US"/>
        </w:rPr>
        <w:t>negating the need for any serial commands</w:t>
      </w:r>
      <w:r w:rsidRPr="001B20DE">
        <w:rPr>
          <w:sz w:val="24"/>
          <w:lang w:val="en-US"/>
        </w:rPr>
        <w:t>.</w:t>
      </w:r>
    </w:p>
    <w:p w14:paraId="103C1EEA" w14:textId="783D5E3D" w:rsidR="001B20DE" w:rsidRPr="001B20DE" w:rsidRDefault="001B20DE" w:rsidP="001B2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 w:rsidRPr="001B20DE">
        <w:rPr>
          <w:sz w:val="24"/>
          <w:lang w:val="en-US"/>
        </w:rPr>
        <w:t>Equi</w:t>
      </w:r>
      <w:r>
        <w:rPr>
          <w:sz w:val="24"/>
          <w:lang w:val="en-US"/>
        </w:rPr>
        <w:t>pped with a</w:t>
      </w:r>
      <w:r w:rsidR="00DD066B">
        <w:rPr>
          <w:sz w:val="24"/>
          <w:lang w:val="en-US"/>
        </w:rPr>
        <w:t>n</w:t>
      </w:r>
      <w:r>
        <w:rPr>
          <w:sz w:val="24"/>
          <w:lang w:val="en-US"/>
        </w:rPr>
        <w:t xml:space="preserve"> EF lens</w:t>
      </w:r>
      <w:r w:rsidR="002F0FAE">
        <w:rPr>
          <w:sz w:val="24"/>
          <w:lang w:val="en-US"/>
        </w:rPr>
        <w:t>,</w:t>
      </w:r>
      <w:r w:rsidRPr="001B20DE">
        <w:rPr>
          <w:sz w:val="24"/>
          <w:lang w:val="en-US"/>
        </w:rPr>
        <w:t xml:space="preserve"> the </w:t>
      </w:r>
      <w:proofErr w:type="spellStart"/>
      <w:r w:rsidR="00C6772F">
        <w:rPr>
          <w:sz w:val="24"/>
          <w:lang w:val="en-US"/>
        </w:rPr>
        <w:t>Prosilica</w:t>
      </w:r>
      <w:proofErr w:type="spellEnd"/>
      <w:r w:rsidR="00C6772F">
        <w:rPr>
          <w:sz w:val="24"/>
          <w:lang w:val="en-US"/>
        </w:rPr>
        <w:t xml:space="preserve"> GT Large Format</w:t>
      </w:r>
      <w:r w:rsidR="00C6772F" w:rsidRPr="001B20DE">
        <w:rPr>
          <w:sz w:val="24"/>
          <w:lang w:val="en-US"/>
        </w:rPr>
        <w:t xml:space="preserve"> </w:t>
      </w:r>
      <w:r w:rsidRPr="001B20DE">
        <w:rPr>
          <w:sz w:val="24"/>
          <w:lang w:val="en-US"/>
        </w:rPr>
        <w:t xml:space="preserve">can </w:t>
      </w:r>
      <w:r w:rsidR="002F0FAE">
        <w:rPr>
          <w:sz w:val="24"/>
          <w:lang w:val="en-US"/>
        </w:rPr>
        <w:t>automatically focus sequentially</w:t>
      </w:r>
      <w:r w:rsidRPr="001B20DE">
        <w:rPr>
          <w:sz w:val="24"/>
          <w:lang w:val="en-US"/>
        </w:rPr>
        <w:t xml:space="preserve"> on subjects in different distances. </w:t>
      </w:r>
      <w:r w:rsidR="005C4F4E" w:rsidRPr="009C6B0E">
        <w:rPr>
          <w:sz w:val="24"/>
          <w:lang w:val="en-US"/>
        </w:rPr>
        <w:t>The</w:t>
      </w:r>
      <w:r w:rsidR="00163A6A" w:rsidRPr="009C6B0E">
        <w:rPr>
          <w:sz w:val="24"/>
          <w:lang w:val="en-US"/>
        </w:rPr>
        <w:t xml:space="preserve">refore, the camera can be used in </w:t>
      </w:r>
      <w:r w:rsidR="005C4F4E" w:rsidRPr="009C6B0E">
        <w:rPr>
          <w:sz w:val="24"/>
          <w:lang w:val="en-US"/>
        </w:rPr>
        <w:t xml:space="preserve">applications </w:t>
      </w:r>
      <w:r w:rsidR="002F0FAE">
        <w:rPr>
          <w:sz w:val="24"/>
          <w:lang w:val="en-US"/>
        </w:rPr>
        <w:t>like</w:t>
      </w:r>
      <w:r w:rsidR="00163A6A" w:rsidRPr="009C6B0E">
        <w:rPr>
          <w:sz w:val="24"/>
          <w:lang w:val="en-US"/>
        </w:rPr>
        <w:t xml:space="preserve"> logistic processes, </w:t>
      </w:r>
      <w:r w:rsidR="002F0FAE">
        <w:rPr>
          <w:sz w:val="24"/>
          <w:lang w:val="en-US"/>
        </w:rPr>
        <w:t>such as</w:t>
      </w:r>
      <w:r w:rsidR="00163A6A" w:rsidRPr="009C6B0E">
        <w:rPr>
          <w:sz w:val="24"/>
          <w:lang w:val="en-US"/>
        </w:rPr>
        <w:t xml:space="preserve"> the s</w:t>
      </w:r>
      <w:r w:rsidR="005C4F4E" w:rsidRPr="009C6B0E">
        <w:rPr>
          <w:sz w:val="24"/>
          <w:lang w:val="en-US"/>
        </w:rPr>
        <w:t xml:space="preserve">canning and tracking </w:t>
      </w:r>
      <w:r w:rsidR="00163A6A" w:rsidRPr="009C6B0E">
        <w:rPr>
          <w:sz w:val="24"/>
          <w:lang w:val="en-US"/>
        </w:rPr>
        <w:t xml:space="preserve">of </w:t>
      </w:r>
      <w:r w:rsidR="005C4F4E" w:rsidRPr="009C6B0E">
        <w:rPr>
          <w:sz w:val="24"/>
          <w:lang w:val="en-US"/>
        </w:rPr>
        <w:t>boxes of different sizes on a conveyor belt</w:t>
      </w:r>
      <w:r w:rsidR="00163A6A" w:rsidRPr="009C6B0E">
        <w:rPr>
          <w:sz w:val="24"/>
          <w:lang w:val="en-US"/>
        </w:rPr>
        <w:t>.</w:t>
      </w:r>
      <w:r w:rsidR="009C6B0E" w:rsidRPr="009C6B0E">
        <w:rPr>
          <w:sz w:val="24"/>
          <w:lang w:val="en-US"/>
        </w:rPr>
        <w:t xml:space="preserve"> </w:t>
      </w:r>
      <w:r w:rsidRPr="001B20DE">
        <w:rPr>
          <w:sz w:val="24"/>
          <w:lang w:val="en-US"/>
        </w:rPr>
        <w:t>The focus changes relati</w:t>
      </w:r>
      <w:r w:rsidR="00DD066B">
        <w:rPr>
          <w:sz w:val="24"/>
          <w:lang w:val="en-US"/>
        </w:rPr>
        <w:t xml:space="preserve">ve to its current position, </w:t>
      </w:r>
      <w:r w:rsidRPr="001B20DE">
        <w:rPr>
          <w:sz w:val="24"/>
          <w:lang w:val="en-US"/>
        </w:rPr>
        <w:t>towards infinity or away from infinity. In addition to the changing focus</w:t>
      </w:r>
      <w:r w:rsidR="00DD066B">
        <w:rPr>
          <w:sz w:val="24"/>
          <w:lang w:val="en-US"/>
        </w:rPr>
        <w:t>,</w:t>
      </w:r>
      <w:r w:rsidRPr="001B20DE">
        <w:rPr>
          <w:sz w:val="24"/>
          <w:lang w:val="en-US"/>
        </w:rPr>
        <w:t xml:space="preserve"> the aperture and focus control serves to adjust</w:t>
      </w:r>
      <w:r>
        <w:rPr>
          <w:sz w:val="24"/>
          <w:lang w:val="en-US"/>
        </w:rPr>
        <w:t xml:space="preserve"> the lens</w:t>
      </w:r>
      <w:r w:rsidRPr="001B20DE">
        <w:rPr>
          <w:sz w:val="24"/>
          <w:lang w:val="en-US"/>
        </w:rPr>
        <w:t xml:space="preserve"> aperture when light conditions are changing.</w:t>
      </w:r>
      <w:r w:rsidR="005C4F4E">
        <w:rPr>
          <w:sz w:val="24"/>
          <w:lang w:val="en-US"/>
        </w:rPr>
        <w:t xml:space="preserve"> </w:t>
      </w:r>
    </w:p>
    <w:p w14:paraId="56FBF637" w14:textId="1B2182EF" w:rsidR="00AC2A87" w:rsidRPr="001B20DE" w:rsidRDefault="00C6772F" w:rsidP="001B2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sz w:val="24"/>
          <w:lang w:val="en-US"/>
        </w:rPr>
      </w:pPr>
      <w:r>
        <w:rPr>
          <w:sz w:val="24"/>
          <w:lang w:val="en-US"/>
        </w:rPr>
        <w:t>P</w:t>
      </w:r>
      <w:r w:rsidRPr="001B20DE">
        <w:rPr>
          <w:sz w:val="24"/>
          <w:lang w:val="en-US"/>
        </w:rPr>
        <w:t xml:space="preserve">ower </w:t>
      </w:r>
      <w:r w:rsidR="00074850" w:rsidRPr="001B20DE">
        <w:rPr>
          <w:sz w:val="24"/>
          <w:lang w:val="en-US"/>
        </w:rPr>
        <w:t xml:space="preserve">can be provided via </w:t>
      </w:r>
      <w:proofErr w:type="spellStart"/>
      <w:r w:rsidR="00074850" w:rsidRPr="001B20DE">
        <w:rPr>
          <w:sz w:val="24"/>
          <w:lang w:val="en-US"/>
        </w:rPr>
        <w:t>PoE</w:t>
      </w:r>
      <w:proofErr w:type="spellEnd"/>
      <w:r w:rsidR="00074850" w:rsidRPr="001B20DE">
        <w:rPr>
          <w:sz w:val="24"/>
          <w:lang w:val="en-US"/>
        </w:rPr>
        <w:t xml:space="preserve"> (Power over Ethernet) to properly control EF-mount lenses</w:t>
      </w:r>
      <w:r w:rsidR="005D3646">
        <w:rPr>
          <w:sz w:val="24"/>
          <w:lang w:val="en-US"/>
        </w:rPr>
        <w:t>. W</w:t>
      </w:r>
      <w:r w:rsidR="00DD066B">
        <w:rPr>
          <w:sz w:val="24"/>
          <w:lang w:val="en-US"/>
        </w:rPr>
        <w:t>ith the new solution</w:t>
      </w:r>
      <w:r w:rsidR="005D3646">
        <w:rPr>
          <w:sz w:val="24"/>
          <w:lang w:val="en-US"/>
        </w:rPr>
        <w:t>, n</w:t>
      </w:r>
      <w:r w:rsidR="00DD066B">
        <w:rPr>
          <w:sz w:val="24"/>
          <w:lang w:val="en-US"/>
        </w:rPr>
        <w:t>either a separate</w:t>
      </w:r>
      <w:r w:rsidR="001B20DE" w:rsidRPr="001B20DE">
        <w:rPr>
          <w:sz w:val="24"/>
          <w:lang w:val="en-US"/>
        </w:rPr>
        <w:t xml:space="preserve"> power </w:t>
      </w:r>
      <w:r w:rsidR="00DD066B">
        <w:rPr>
          <w:sz w:val="24"/>
          <w:lang w:val="en-US"/>
        </w:rPr>
        <w:t xml:space="preserve">supply </w:t>
      </w:r>
      <w:r w:rsidR="001B20DE" w:rsidRPr="001B20DE">
        <w:rPr>
          <w:sz w:val="24"/>
          <w:lang w:val="en-US"/>
        </w:rPr>
        <w:t xml:space="preserve">nor </w:t>
      </w:r>
      <w:r w:rsidR="00074850" w:rsidRPr="001B20DE">
        <w:rPr>
          <w:sz w:val="24"/>
          <w:lang w:val="en-US"/>
        </w:rPr>
        <w:t xml:space="preserve">control adapter </w:t>
      </w:r>
      <w:r w:rsidR="001B20DE" w:rsidRPr="001B20DE">
        <w:rPr>
          <w:sz w:val="24"/>
          <w:lang w:val="en-US"/>
        </w:rPr>
        <w:t xml:space="preserve">are </w:t>
      </w:r>
      <w:r w:rsidR="00074850" w:rsidRPr="001B20DE">
        <w:rPr>
          <w:sz w:val="24"/>
          <w:lang w:val="en-US"/>
        </w:rPr>
        <w:t>required</w:t>
      </w:r>
      <w:r w:rsidR="001B20DE" w:rsidRPr="001B20DE">
        <w:rPr>
          <w:sz w:val="24"/>
          <w:lang w:val="en-US"/>
        </w:rPr>
        <w:t xml:space="preserve">. Moreover, the improved mechanical design of the </w:t>
      </w:r>
      <w:proofErr w:type="spellStart"/>
      <w:r>
        <w:rPr>
          <w:sz w:val="24"/>
          <w:lang w:val="en-US"/>
        </w:rPr>
        <w:t>Prosilica</w:t>
      </w:r>
      <w:proofErr w:type="spellEnd"/>
      <w:r>
        <w:rPr>
          <w:sz w:val="24"/>
          <w:lang w:val="en-US"/>
        </w:rPr>
        <w:t xml:space="preserve"> GT Large Format camera</w:t>
      </w:r>
      <w:r w:rsidRPr="001B20DE">
        <w:rPr>
          <w:sz w:val="24"/>
          <w:lang w:val="en-US"/>
        </w:rPr>
        <w:t xml:space="preserve"> </w:t>
      </w:r>
      <w:r w:rsidR="001B20DE" w:rsidRPr="001B20DE">
        <w:rPr>
          <w:sz w:val="24"/>
          <w:lang w:val="en-US"/>
        </w:rPr>
        <w:t>enables planarity adjustment towards the sensor.</w:t>
      </w:r>
    </w:p>
    <w:p w14:paraId="14A3FEE4" w14:textId="7B978E9E" w:rsidR="001B20DE" w:rsidRPr="009C6B0E" w:rsidRDefault="001B20DE" w:rsidP="009C6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color w:val="FF0000"/>
          <w:sz w:val="24"/>
          <w:szCs w:val="24"/>
          <w:lang w:val="en-US"/>
        </w:rPr>
      </w:pPr>
      <w:r w:rsidRPr="001B20DE">
        <w:rPr>
          <w:b/>
          <w:sz w:val="24"/>
          <w:lang w:val="en-US"/>
        </w:rPr>
        <w:t>Camera for extreme environment</w:t>
      </w:r>
      <w:r w:rsidR="002E3ADC">
        <w:rPr>
          <w:b/>
          <w:sz w:val="24"/>
          <w:lang w:val="en-US"/>
        </w:rPr>
        <w:br/>
      </w:r>
      <w:proofErr w:type="gramStart"/>
      <w:r w:rsidRPr="00501935">
        <w:rPr>
          <w:sz w:val="24"/>
          <w:szCs w:val="24"/>
          <w:lang w:val="en-US"/>
        </w:rPr>
        <w:t>With</w:t>
      </w:r>
      <w:proofErr w:type="gramEnd"/>
      <w:r w:rsidR="00AC2A87">
        <w:rPr>
          <w:sz w:val="24"/>
          <w:szCs w:val="24"/>
          <w:lang w:val="en-US"/>
        </w:rPr>
        <w:t xml:space="preserve"> </w:t>
      </w:r>
      <w:r w:rsidRPr="00501935">
        <w:rPr>
          <w:sz w:val="24"/>
          <w:szCs w:val="24"/>
          <w:lang w:val="en-US"/>
        </w:rPr>
        <w:t>robust thermal housings and precise iris</w:t>
      </w:r>
      <w:r w:rsidR="00C6772F">
        <w:rPr>
          <w:sz w:val="24"/>
          <w:szCs w:val="24"/>
          <w:lang w:val="en-US"/>
        </w:rPr>
        <w:t xml:space="preserve"> (P-Iris)</w:t>
      </w:r>
      <w:r w:rsidRPr="00501935">
        <w:rPr>
          <w:sz w:val="24"/>
          <w:szCs w:val="24"/>
          <w:lang w:val="en-US"/>
        </w:rPr>
        <w:t xml:space="preserve"> and focus control, </w:t>
      </w:r>
      <w:proofErr w:type="spellStart"/>
      <w:r w:rsidRPr="00501935">
        <w:rPr>
          <w:sz w:val="24"/>
          <w:szCs w:val="24"/>
          <w:lang w:val="en-US"/>
        </w:rPr>
        <w:t>Prosilica</w:t>
      </w:r>
      <w:proofErr w:type="spellEnd"/>
      <w:r w:rsidRPr="00501935">
        <w:rPr>
          <w:sz w:val="24"/>
          <w:szCs w:val="24"/>
          <w:lang w:val="en-US"/>
        </w:rPr>
        <w:t xml:space="preserve"> GT Larg</w:t>
      </w:r>
      <w:r w:rsidR="00DD066B" w:rsidRPr="00501935">
        <w:rPr>
          <w:sz w:val="24"/>
          <w:szCs w:val="24"/>
          <w:lang w:val="en-US"/>
        </w:rPr>
        <w:t>e Format cameras are developed</w:t>
      </w:r>
      <w:r w:rsidRPr="00501935">
        <w:rPr>
          <w:sz w:val="24"/>
          <w:szCs w:val="24"/>
          <w:lang w:val="en-US"/>
        </w:rPr>
        <w:t xml:space="preserve"> for use under tough outdoor conditions with extreme temperature variations and constantly changing light</w:t>
      </w:r>
      <w:r w:rsidRPr="009C6B0E">
        <w:rPr>
          <w:sz w:val="24"/>
          <w:szCs w:val="24"/>
          <w:lang w:val="en-US"/>
        </w:rPr>
        <w:t>.</w:t>
      </w:r>
      <w:r w:rsidR="004F2942" w:rsidRPr="009C6B0E">
        <w:rPr>
          <w:sz w:val="24"/>
          <w:szCs w:val="24"/>
          <w:lang w:val="en-US"/>
        </w:rPr>
        <w:t xml:space="preserve"> The camera meets</w:t>
      </w:r>
      <w:r w:rsidR="00C6772F">
        <w:rPr>
          <w:sz w:val="24"/>
          <w:szCs w:val="24"/>
          <w:lang w:val="en-US"/>
        </w:rPr>
        <w:t>,</w:t>
      </w:r>
      <w:r w:rsidR="004F2942" w:rsidRPr="009C6B0E">
        <w:rPr>
          <w:sz w:val="24"/>
          <w:szCs w:val="24"/>
          <w:lang w:val="en-US"/>
        </w:rPr>
        <w:t xml:space="preserve"> </w:t>
      </w:r>
      <w:r w:rsidR="00501935" w:rsidRPr="009C6B0E">
        <w:rPr>
          <w:sz w:val="24"/>
          <w:szCs w:val="24"/>
          <w:lang w:val="en-US"/>
        </w:rPr>
        <w:t>for example</w:t>
      </w:r>
      <w:r w:rsidR="00C6772F">
        <w:rPr>
          <w:sz w:val="24"/>
          <w:szCs w:val="24"/>
          <w:lang w:val="en-US"/>
        </w:rPr>
        <w:t>,</w:t>
      </w:r>
      <w:r w:rsidR="00501935" w:rsidRPr="009C6B0E">
        <w:rPr>
          <w:sz w:val="24"/>
          <w:szCs w:val="24"/>
          <w:lang w:val="en-US"/>
        </w:rPr>
        <w:t xml:space="preserve"> </w:t>
      </w:r>
      <w:r w:rsidR="004F2942" w:rsidRPr="009C6B0E">
        <w:rPr>
          <w:sz w:val="24"/>
          <w:szCs w:val="24"/>
          <w:lang w:val="en-US"/>
        </w:rPr>
        <w:t>the special needs of ITS (Intelligent Transport</w:t>
      </w:r>
      <w:r w:rsidR="003F3B42">
        <w:rPr>
          <w:sz w:val="24"/>
          <w:szCs w:val="24"/>
          <w:lang w:val="en-US"/>
        </w:rPr>
        <w:t>ation</w:t>
      </w:r>
      <w:r w:rsidR="004F2942" w:rsidRPr="009C6B0E">
        <w:rPr>
          <w:sz w:val="24"/>
          <w:szCs w:val="24"/>
          <w:lang w:val="en-US"/>
        </w:rPr>
        <w:t xml:space="preserve"> Systems) a</w:t>
      </w:r>
      <w:r w:rsidR="00501935" w:rsidRPr="009C6B0E">
        <w:rPr>
          <w:sz w:val="24"/>
          <w:szCs w:val="24"/>
          <w:lang w:val="en-US"/>
        </w:rPr>
        <w:t xml:space="preserve">pplications or </w:t>
      </w:r>
      <w:r w:rsidR="004F2942" w:rsidRPr="009C6B0E">
        <w:rPr>
          <w:sz w:val="24"/>
          <w:szCs w:val="24"/>
          <w:lang w:val="en-US"/>
        </w:rPr>
        <w:t xml:space="preserve">outdoor </w:t>
      </w:r>
      <w:r w:rsidR="003F3B42">
        <w:rPr>
          <w:sz w:val="24"/>
          <w:szCs w:val="24"/>
          <w:lang w:val="en-US"/>
        </w:rPr>
        <w:t>night</w:t>
      </w:r>
      <w:r w:rsidR="004F2942" w:rsidRPr="009C6B0E">
        <w:rPr>
          <w:sz w:val="24"/>
          <w:szCs w:val="24"/>
          <w:lang w:val="en-US"/>
        </w:rPr>
        <w:t xml:space="preserve"> surveillance</w:t>
      </w:r>
      <w:r w:rsidR="00501935" w:rsidRPr="009C6B0E">
        <w:rPr>
          <w:sz w:val="24"/>
          <w:szCs w:val="24"/>
          <w:lang w:val="en-US"/>
        </w:rPr>
        <w:t>.</w:t>
      </w:r>
      <w:r w:rsidR="009C6B0E" w:rsidRPr="009C6B0E">
        <w:rPr>
          <w:sz w:val="24"/>
          <w:szCs w:val="24"/>
          <w:lang w:val="en-US"/>
        </w:rPr>
        <w:t xml:space="preserve"> </w:t>
      </w:r>
      <w:r w:rsidRPr="001B20DE">
        <w:rPr>
          <w:sz w:val="24"/>
          <w:lang w:val="en-US"/>
        </w:rPr>
        <w:t>Available with CCD and CMOS sensors with resolutions of up to 29</w:t>
      </w:r>
      <w:r w:rsidR="00DD066B">
        <w:rPr>
          <w:sz w:val="24"/>
          <w:lang w:val="en-US"/>
        </w:rPr>
        <w:t xml:space="preserve"> megapixels, the models of the </w:t>
      </w:r>
      <w:proofErr w:type="spellStart"/>
      <w:r w:rsidR="00DD066B">
        <w:rPr>
          <w:sz w:val="24"/>
          <w:lang w:val="en-US"/>
        </w:rPr>
        <w:t>P</w:t>
      </w:r>
      <w:r w:rsidRPr="001B20DE">
        <w:rPr>
          <w:sz w:val="24"/>
          <w:lang w:val="en-US"/>
        </w:rPr>
        <w:t>rosilica</w:t>
      </w:r>
      <w:proofErr w:type="spellEnd"/>
      <w:r w:rsidRPr="001B20DE">
        <w:rPr>
          <w:sz w:val="24"/>
          <w:lang w:val="en-US"/>
        </w:rPr>
        <w:t xml:space="preserve"> GT Large Format camera series </w:t>
      </w:r>
      <w:r w:rsidR="00DD066B">
        <w:rPr>
          <w:sz w:val="24"/>
          <w:lang w:val="en-US"/>
        </w:rPr>
        <w:t>can be used i</w:t>
      </w:r>
      <w:r w:rsidRPr="001B20DE">
        <w:rPr>
          <w:sz w:val="24"/>
          <w:lang w:val="en-US"/>
        </w:rPr>
        <w:t xml:space="preserve">n </w:t>
      </w:r>
      <w:r w:rsidR="00DD066B">
        <w:rPr>
          <w:sz w:val="24"/>
          <w:lang w:val="en-US"/>
        </w:rPr>
        <w:t>many challenging applications.</w:t>
      </w:r>
    </w:p>
    <w:p w14:paraId="158222E4" w14:textId="77777777" w:rsidR="001B20DE" w:rsidRDefault="001B20DE" w:rsidP="00AD5148">
      <w:pPr>
        <w:spacing w:line="240" w:lineRule="auto"/>
        <w:rPr>
          <w:b/>
          <w:sz w:val="24"/>
          <w:lang w:val="en-US"/>
        </w:rPr>
      </w:pPr>
    </w:p>
    <w:p w14:paraId="6FA8D454" w14:textId="77777777" w:rsidR="00AC2A87" w:rsidRDefault="00AC2A87" w:rsidP="00AD5148">
      <w:pPr>
        <w:spacing w:line="240" w:lineRule="auto"/>
        <w:rPr>
          <w:b/>
          <w:sz w:val="24"/>
          <w:lang w:val="en-US"/>
        </w:rPr>
      </w:pPr>
    </w:p>
    <w:p w14:paraId="3AE67BA0" w14:textId="77777777" w:rsidR="00AC2A87" w:rsidRDefault="00AC2A87" w:rsidP="00AD5148">
      <w:pPr>
        <w:spacing w:line="240" w:lineRule="auto"/>
        <w:rPr>
          <w:b/>
          <w:sz w:val="20"/>
          <w:lang w:val="en-US"/>
        </w:rPr>
      </w:pPr>
    </w:p>
    <w:p w14:paraId="5DEEEB29" w14:textId="77777777" w:rsidR="00AD5148" w:rsidRPr="0064742B" w:rsidRDefault="00AD5148" w:rsidP="00AD5148">
      <w:pPr>
        <w:spacing w:line="240" w:lineRule="auto"/>
        <w:rPr>
          <w:b/>
          <w:sz w:val="20"/>
          <w:lang w:val="en-US"/>
        </w:rPr>
      </w:pPr>
      <w:r w:rsidRPr="0064742B">
        <w:rPr>
          <w:b/>
          <w:sz w:val="20"/>
          <w:lang w:val="en-US"/>
        </w:rPr>
        <w:t>Profil</w:t>
      </w:r>
      <w:r w:rsidR="00DB7A28">
        <w:rPr>
          <w:b/>
          <w:sz w:val="20"/>
          <w:lang w:val="en-US"/>
        </w:rPr>
        <w:t>e</w:t>
      </w:r>
      <w:r w:rsidRPr="0064742B">
        <w:rPr>
          <w:b/>
          <w:sz w:val="20"/>
          <w:lang w:val="en-US"/>
        </w:rPr>
        <w:t xml:space="preserve"> </w:t>
      </w:r>
      <w:r w:rsidR="00DB7A28">
        <w:rPr>
          <w:b/>
          <w:sz w:val="20"/>
          <w:lang w:val="en-US"/>
        </w:rPr>
        <w:t>of</w:t>
      </w:r>
      <w:r w:rsidR="00762B94" w:rsidRPr="0064742B">
        <w:rPr>
          <w:b/>
          <w:sz w:val="20"/>
          <w:lang w:val="en-US"/>
        </w:rPr>
        <w:t xml:space="preserve"> Allied Vision</w:t>
      </w:r>
    </w:p>
    <w:p w14:paraId="3EEC6389" w14:textId="046FA6C0" w:rsidR="0045393E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>For over 25 years,</w:t>
      </w:r>
      <w:r w:rsidR="00762B94"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</w:t>
      </w:r>
      <w:r w:rsidR="009468E3">
        <w:rPr>
          <w:sz w:val="20"/>
          <w:lang w:val="en-US"/>
        </w:rPr>
        <w:t>the bigger picture</w:t>
      </w:r>
      <w:r>
        <w:rPr>
          <w:sz w:val="20"/>
          <w:lang w:val="en-US"/>
        </w:rPr>
        <w:t>. Allied Vision supplies camera technology and image capture solutions for industrial inspection, science, medicine, traffic monitoring and many more application areas in digital imaging. With a deep understanding of customers’ needs, Allied Vision finds individual solutions for every application, a practice which has made Allied Vision one of the leading camera manufacturers worldwide in the machine vision market. The company has eight locations</w:t>
      </w:r>
      <w:r w:rsidR="0045393E"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="0045393E"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="0045393E" w:rsidRPr="0064742B">
        <w:rPr>
          <w:sz w:val="20"/>
          <w:lang w:val="en-US"/>
        </w:rPr>
        <w:t xml:space="preserve"> </w:t>
      </w:r>
      <w:r w:rsidRPr="00562445">
        <w:rPr>
          <w:sz w:val="20"/>
          <w:lang w:val="en-US"/>
        </w:rPr>
        <w:t>United States, Singapore a</w:t>
      </w:r>
      <w:r w:rsidR="0045393E" w:rsidRPr="00562445">
        <w:rPr>
          <w:sz w:val="20"/>
          <w:lang w:val="en-US"/>
        </w:rPr>
        <w:t xml:space="preserve">nd China </w:t>
      </w:r>
      <w:r w:rsidRPr="00562445">
        <w:rPr>
          <w:sz w:val="20"/>
          <w:lang w:val="en-US"/>
        </w:rPr>
        <w:t>and is represented by a network of sales partners in over 30 countries.</w:t>
      </w:r>
      <w:r w:rsidR="0045393E" w:rsidRPr="00562445">
        <w:rPr>
          <w:sz w:val="20"/>
          <w:lang w:val="en-US"/>
        </w:rPr>
        <w:t xml:space="preserve">  </w:t>
      </w:r>
      <w:hyperlink r:id="rId6" w:history="1">
        <w:r w:rsidR="0045393E" w:rsidRPr="00562445">
          <w:rPr>
            <w:rStyle w:val="Hyperlink"/>
            <w:color w:val="auto"/>
            <w:sz w:val="20"/>
            <w:u w:val="none"/>
            <w:lang w:val="en-US"/>
          </w:rPr>
          <w:t>www.alliedvision.com</w:t>
        </w:r>
      </w:hyperlink>
      <w:r w:rsidR="0045393E" w:rsidRPr="00562445">
        <w:rPr>
          <w:sz w:val="20"/>
          <w:lang w:val="en-US"/>
        </w:rPr>
        <w:t xml:space="preserve"> </w:t>
      </w:r>
    </w:p>
    <w:p w14:paraId="31CBC7D5" w14:textId="4A5CD310" w:rsidR="00EE7829" w:rsidRPr="0064742B" w:rsidRDefault="00DB7A28" w:rsidP="00BB3CD0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="00EE7829"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="00EE7829" w:rsidRPr="0064742B">
        <w:rPr>
          <w:b/>
          <w:sz w:val="20"/>
          <w:lang w:val="en-US"/>
        </w:rPr>
        <w:t>)</w:t>
      </w:r>
      <w:proofErr w:type="gramStart"/>
      <w:r w:rsidR="00BB3CD0" w:rsidRPr="0064742B">
        <w:rPr>
          <w:b/>
          <w:sz w:val="20"/>
          <w:lang w:val="en-US"/>
        </w:rPr>
        <w:t>:</w:t>
      </w:r>
      <w:proofErr w:type="gramEnd"/>
      <w:r w:rsidR="00BB3CD0" w:rsidRPr="0064742B">
        <w:rPr>
          <w:b/>
          <w:sz w:val="20"/>
          <w:lang w:val="en-US"/>
        </w:rPr>
        <w:br/>
      </w:r>
      <w:r w:rsidR="00BB3CD0" w:rsidRPr="0064742B">
        <w:rPr>
          <w:sz w:val="20"/>
          <w:lang w:val="en-US"/>
        </w:rPr>
        <w:t>Allied Vision Technologies GmbH</w:t>
      </w:r>
      <w:r w:rsidR="00EE7829" w:rsidRPr="0064742B">
        <w:rPr>
          <w:sz w:val="20"/>
          <w:lang w:val="en-US"/>
        </w:rPr>
        <w:t xml:space="preserve"> | </w:t>
      </w:r>
      <w:proofErr w:type="spellStart"/>
      <w:r w:rsidR="00BB3CD0" w:rsidRPr="0064742B">
        <w:rPr>
          <w:sz w:val="20"/>
          <w:lang w:val="en-US"/>
        </w:rPr>
        <w:t>Taschenweg</w:t>
      </w:r>
      <w:proofErr w:type="spellEnd"/>
      <w:r w:rsidR="00BB3CD0" w:rsidRPr="0064742B">
        <w:rPr>
          <w:sz w:val="20"/>
          <w:lang w:val="en-US"/>
        </w:rPr>
        <w:t xml:space="preserve"> 2a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 xml:space="preserve">07646 </w:t>
      </w:r>
      <w:proofErr w:type="spellStart"/>
      <w:r w:rsidR="00BB3CD0" w:rsidRPr="0064742B">
        <w:rPr>
          <w:sz w:val="20"/>
          <w:lang w:val="en-US"/>
        </w:rPr>
        <w:t>Stadtroda</w:t>
      </w:r>
      <w:proofErr w:type="spellEnd"/>
      <w:r w:rsidR="00EE7829" w:rsidRPr="0064742B">
        <w:rPr>
          <w:sz w:val="20"/>
          <w:lang w:val="en-US"/>
        </w:rPr>
        <w:t xml:space="preserve">, </w:t>
      </w:r>
      <w:r w:rsidR="00BB3CD0" w:rsidRPr="0064742B">
        <w:rPr>
          <w:sz w:val="20"/>
          <w:lang w:val="en-US"/>
        </w:rPr>
        <w:t>Germany</w:t>
      </w:r>
      <w:r w:rsidR="00EE7829" w:rsidRPr="0064742B">
        <w:rPr>
          <w:sz w:val="20"/>
          <w:lang w:val="en-US"/>
        </w:rPr>
        <w:br/>
      </w:r>
      <w:r w:rsidR="00BB3CD0" w:rsidRPr="0064742B">
        <w:rPr>
          <w:sz w:val="20"/>
          <w:lang w:val="en-US"/>
        </w:rPr>
        <w:t>Tel.: +49 36428/677-0</w:t>
      </w:r>
      <w:r w:rsidR="00EE7829" w:rsidRPr="0064742B">
        <w:rPr>
          <w:sz w:val="20"/>
          <w:lang w:val="en-US"/>
        </w:rPr>
        <w:t xml:space="preserve"> | </w:t>
      </w:r>
      <w:r w:rsidR="00BB3CD0" w:rsidRPr="0064742B">
        <w:rPr>
          <w:sz w:val="20"/>
          <w:lang w:val="en-US"/>
        </w:rPr>
        <w:t>Fax: +49 36428/677-24</w:t>
      </w:r>
      <w:r w:rsidR="00EE7829" w:rsidRPr="00562445">
        <w:rPr>
          <w:sz w:val="20"/>
          <w:lang w:val="en-US"/>
        </w:rPr>
        <w:t xml:space="preserve"> | </w:t>
      </w:r>
      <w:hyperlink r:id="rId7" w:history="1">
        <w:r w:rsidR="00562445" w:rsidRPr="00562445">
          <w:rPr>
            <w:rStyle w:val="Hyperlink"/>
            <w:color w:val="auto"/>
            <w:sz w:val="20"/>
            <w:u w:val="none"/>
            <w:lang w:val="en-US"/>
          </w:rPr>
          <w:t>info@alliedvision.com</w:t>
        </w:r>
      </w:hyperlink>
      <w:r w:rsidR="00BB3CD0" w:rsidRPr="00562445">
        <w:rPr>
          <w:sz w:val="20"/>
          <w:lang w:val="en-US"/>
        </w:rPr>
        <w:t xml:space="preserve"> </w:t>
      </w:r>
      <w:r w:rsidR="00EE7829" w:rsidRPr="00562445">
        <w:rPr>
          <w:sz w:val="20"/>
          <w:lang w:val="en-US"/>
        </w:rPr>
        <w:t xml:space="preserve">| </w:t>
      </w:r>
      <w:hyperlink r:id="rId8" w:history="1">
        <w:r w:rsidR="00562445" w:rsidRPr="00562445">
          <w:rPr>
            <w:rStyle w:val="Hyperlink"/>
            <w:color w:val="auto"/>
            <w:sz w:val="20"/>
            <w:u w:val="none"/>
            <w:lang w:val="en-US"/>
          </w:rPr>
          <w:t>www.alliedvision.com</w:t>
        </w:r>
      </w:hyperlink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676"/>
        <w:gridCol w:w="2676"/>
      </w:tblGrid>
      <w:tr w:rsidR="00562445" w:rsidRPr="0064742B" w14:paraId="12A699EE" w14:textId="77777777" w:rsidTr="003D5AB3">
        <w:tc>
          <w:tcPr>
            <w:tcW w:w="4196" w:type="dxa"/>
          </w:tcPr>
          <w:p w14:paraId="71BDFC49" w14:textId="2A1848EB" w:rsidR="00562445" w:rsidRPr="0064742B" w:rsidRDefault="003D5AB3" w:rsidP="00BB3CD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</w:t>
            </w:r>
            <w:r w:rsidR="00562445">
              <w:rPr>
                <w:b/>
                <w:sz w:val="20"/>
                <w:lang w:val="en-US"/>
              </w:rPr>
              <w:t>Media Contact</w:t>
            </w:r>
            <w:r w:rsidR="00562445" w:rsidRPr="0064742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676" w:type="dxa"/>
          </w:tcPr>
          <w:p w14:paraId="268B91A0" w14:textId="77777777" w:rsidR="00562445" w:rsidRPr="0064742B" w:rsidRDefault="00562445" w:rsidP="00BB3CD0">
            <w:pPr>
              <w:rPr>
                <w:sz w:val="20"/>
                <w:lang w:val="en-US"/>
              </w:rPr>
            </w:pPr>
          </w:p>
        </w:tc>
        <w:tc>
          <w:tcPr>
            <w:tcW w:w="2676" w:type="dxa"/>
          </w:tcPr>
          <w:p w14:paraId="2084686B" w14:textId="5456F1EA" w:rsidR="00562445" w:rsidRPr="0064742B" w:rsidRDefault="00562445" w:rsidP="00BB3CD0">
            <w:pPr>
              <w:rPr>
                <w:sz w:val="20"/>
                <w:lang w:val="en-US"/>
              </w:rPr>
            </w:pPr>
          </w:p>
        </w:tc>
      </w:tr>
      <w:tr w:rsidR="00562445" w:rsidRPr="009468E3" w14:paraId="51BEEA34" w14:textId="77777777" w:rsidTr="003D5AB3">
        <w:trPr>
          <w:trHeight w:val="1985"/>
        </w:trPr>
        <w:tc>
          <w:tcPr>
            <w:tcW w:w="4196" w:type="dxa"/>
          </w:tcPr>
          <w:p w14:paraId="1C6BF6C3" w14:textId="00B23551" w:rsidR="00562445" w:rsidRPr="009468E3" w:rsidRDefault="003D5AB3" w:rsidP="00EE782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  <w:r w:rsidR="00562445">
              <w:rPr>
                <w:sz w:val="20"/>
                <w:lang w:val="fr-FR"/>
              </w:rPr>
              <w:t>Nathalie Többen</w:t>
            </w:r>
          </w:p>
          <w:p w14:paraId="74E64C43" w14:textId="4FB42503" w:rsidR="00562445" w:rsidRPr="009468E3" w:rsidRDefault="003D5AB3" w:rsidP="00EE7829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  <w:proofErr w:type="spellStart"/>
            <w:r w:rsidR="00562445" w:rsidRPr="009468E3">
              <w:rPr>
                <w:sz w:val="20"/>
                <w:lang w:val="fr-FR"/>
              </w:rPr>
              <w:t>Allied</w:t>
            </w:r>
            <w:proofErr w:type="spellEnd"/>
            <w:r w:rsidR="00562445" w:rsidRPr="009468E3">
              <w:rPr>
                <w:sz w:val="20"/>
                <w:lang w:val="fr-FR"/>
              </w:rPr>
              <w:t xml:space="preserve"> Vision Technologies GmbH</w:t>
            </w:r>
          </w:p>
          <w:p w14:paraId="420893BC" w14:textId="4CFCD3F5" w:rsidR="00562445" w:rsidRPr="0064742B" w:rsidRDefault="003D5AB3" w:rsidP="00EE7829">
            <w:pPr>
              <w:rPr>
                <w:sz w:val="20"/>
                <w:lang w:val="en-US"/>
              </w:rPr>
            </w:pPr>
            <w:r w:rsidRPr="00A414EA">
              <w:rPr>
                <w:sz w:val="20"/>
              </w:rPr>
              <w:t xml:space="preserve"> </w:t>
            </w:r>
            <w:r w:rsidR="00562445" w:rsidRPr="0064742B">
              <w:rPr>
                <w:sz w:val="20"/>
                <w:lang w:val="en-US"/>
              </w:rPr>
              <w:t>Klaus-</w:t>
            </w:r>
            <w:proofErr w:type="spellStart"/>
            <w:r w:rsidR="00562445" w:rsidRPr="0064742B">
              <w:rPr>
                <w:sz w:val="20"/>
                <w:lang w:val="en-US"/>
              </w:rPr>
              <w:t>Groth</w:t>
            </w:r>
            <w:proofErr w:type="spellEnd"/>
            <w:r w:rsidR="00562445" w:rsidRPr="0064742B">
              <w:rPr>
                <w:sz w:val="20"/>
                <w:lang w:val="en-US"/>
              </w:rPr>
              <w:t>-Str. 1</w:t>
            </w:r>
          </w:p>
          <w:p w14:paraId="5E1874A1" w14:textId="1A5C4A94" w:rsidR="00562445" w:rsidRPr="0064742B" w:rsidRDefault="003D5AB3" w:rsidP="00EE78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62445" w:rsidRPr="0064742B">
              <w:rPr>
                <w:sz w:val="20"/>
                <w:lang w:val="en-US"/>
              </w:rPr>
              <w:t xml:space="preserve">22926 </w:t>
            </w:r>
            <w:proofErr w:type="spellStart"/>
            <w:r w:rsidR="00562445" w:rsidRPr="0064742B">
              <w:rPr>
                <w:sz w:val="20"/>
                <w:lang w:val="en-US"/>
              </w:rPr>
              <w:t>Ahrensburg</w:t>
            </w:r>
            <w:proofErr w:type="spellEnd"/>
            <w:r w:rsidR="00562445" w:rsidRPr="0064742B">
              <w:rPr>
                <w:sz w:val="20"/>
                <w:lang w:val="en-US"/>
              </w:rPr>
              <w:tab/>
            </w:r>
          </w:p>
          <w:p w14:paraId="6B3F1C74" w14:textId="61A5CACF" w:rsidR="00562445" w:rsidRPr="0064742B" w:rsidRDefault="003D5AB3" w:rsidP="00EE78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62445" w:rsidRPr="0064742B">
              <w:rPr>
                <w:sz w:val="20"/>
                <w:lang w:val="en-US"/>
              </w:rPr>
              <w:t>Germany</w:t>
            </w:r>
          </w:p>
          <w:p w14:paraId="6F33716B" w14:textId="30624622" w:rsidR="00562445" w:rsidRPr="0064742B" w:rsidRDefault="003D5AB3" w:rsidP="00EE78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62445">
              <w:rPr>
                <w:sz w:val="20"/>
                <w:lang w:val="en-US"/>
              </w:rPr>
              <w:t>Tel.: +49 4102/6688-194</w:t>
            </w:r>
          </w:p>
          <w:p w14:paraId="239309A3" w14:textId="45296583" w:rsidR="00562445" w:rsidRPr="0064742B" w:rsidRDefault="003D5AB3" w:rsidP="00EE782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 w:rsidR="00562445" w:rsidRPr="0064742B">
              <w:rPr>
                <w:sz w:val="20"/>
                <w:lang w:val="en-US"/>
              </w:rPr>
              <w:t>Fax: +49 4102/6688-10</w:t>
            </w:r>
          </w:p>
          <w:p w14:paraId="5AE57E1E" w14:textId="6028204A" w:rsidR="00562445" w:rsidRPr="00562445" w:rsidRDefault="003D5AB3" w:rsidP="00EE7829">
            <w:pPr>
              <w:rPr>
                <w:sz w:val="20"/>
                <w:lang w:val="en-US"/>
              </w:rPr>
            </w:pPr>
            <w:r>
              <w:t xml:space="preserve"> </w:t>
            </w:r>
            <w:hyperlink r:id="rId9" w:history="1">
              <w:r w:rsidR="00562445" w:rsidRPr="00562445">
                <w:rPr>
                  <w:rStyle w:val="Hyperlink"/>
                  <w:color w:val="auto"/>
                  <w:sz w:val="20"/>
                  <w:u w:val="none"/>
                  <w:lang w:val="en-US"/>
                </w:rPr>
                <w:t>nathalie.toebben@alliedvision.com</w:t>
              </w:r>
            </w:hyperlink>
            <w:r w:rsidR="00562445" w:rsidRPr="0056244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76" w:type="dxa"/>
          </w:tcPr>
          <w:p w14:paraId="675625A4" w14:textId="77777777" w:rsidR="00562445" w:rsidRPr="0064742B" w:rsidRDefault="00562445" w:rsidP="00EE7829">
            <w:pPr>
              <w:rPr>
                <w:sz w:val="20"/>
                <w:lang w:val="en-US"/>
              </w:rPr>
            </w:pPr>
          </w:p>
        </w:tc>
        <w:tc>
          <w:tcPr>
            <w:tcW w:w="2676" w:type="dxa"/>
          </w:tcPr>
          <w:p w14:paraId="31241ED0" w14:textId="535E6504" w:rsidR="00562445" w:rsidRPr="0064742B" w:rsidRDefault="00562445" w:rsidP="00EE7829">
            <w:pPr>
              <w:rPr>
                <w:sz w:val="20"/>
                <w:lang w:val="en-US"/>
              </w:rPr>
            </w:pPr>
          </w:p>
        </w:tc>
      </w:tr>
    </w:tbl>
    <w:p w14:paraId="242BA229" w14:textId="190CBE20" w:rsidR="00BB3CD0" w:rsidRPr="0064742B" w:rsidRDefault="00BB3CD0" w:rsidP="00BB3CD0">
      <w:pPr>
        <w:spacing w:line="240" w:lineRule="auto"/>
        <w:rPr>
          <w:sz w:val="20"/>
          <w:lang w:val="en-US"/>
        </w:rPr>
      </w:pPr>
    </w:p>
    <w:sectPr w:rsidR="00BB3CD0" w:rsidRPr="0064742B" w:rsidSect="00CE0C41">
      <w:head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BF71" w14:textId="77777777" w:rsidR="00C537AD" w:rsidRDefault="00C537AD" w:rsidP="007457DE">
      <w:pPr>
        <w:spacing w:after="0" w:line="240" w:lineRule="auto"/>
      </w:pPr>
      <w:r>
        <w:separator/>
      </w:r>
    </w:p>
  </w:endnote>
  <w:endnote w:type="continuationSeparator" w:id="0">
    <w:p w14:paraId="56B0975C" w14:textId="77777777" w:rsidR="00C537AD" w:rsidRDefault="00C537AD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796F7" w14:textId="77777777" w:rsidR="00C537AD" w:rsidRDefault="00C537AD" w:rsidP="007457DE">
      <w:pPr>
        <w:spacing w:after="0" w:line="240" w:lineRule="auto"/>
      </w:pPr>
      <w:r>
        <w:separator/>
      </w:r>
    </w:p>
  </w:footnote>
  <w:footnote w:type="continuationSeparator" w:id="0">
    <w:p w14:paraId="5B47CCFA" w14:textId="77777777" w:rsidR="00C537AD" w:rsidRDefault="00C537AD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C4D5" w14:textId="77777777" w:rsidR="00CE0C41" w:rsidRDefault="00CE0C41" w:rsidP="007457DE">
    <w:pPr>
      <w:pStyle w:val="Kopfzeile"/>
      <w:jc w:val="right"/>
    </w:pPr>
    <w:r>
      <w:rPr>
        <w:noProof/>
        <w:lang w:val="en-US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4C3BB2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9edbe04-4ccc-4c31-9528-7e9dc48025c6}"/>
  </w:docVars>
  <w:rsids>
    <w:rsidRoot w:val="007457DE"/>
    <w:rsid w:val="000701E5"/>
    <w:rsid w:val="00074850"/>
    <w:rsid w:val="00090B7E"/>
    <w:rsid w:val="000A0F4F"/>
    <w:rsid w:val="000C1691"/>
    <w:rsid w:val="000D12D6"/>
    <w:rsid w:val="000F5430"/>
    <w:rsid w:val="00134CD3"/>
    <w:rsid w:val="00163A6A"/>
    <w:rsid w:val="001B20DE"/>
    <w:rsid w:val="001C3B47"/>
    <w:rsid w:val="001D5F4B"/>
    <w:rsid w:val="001E3516"/>
    <w:rsid w:val="001F48E9"/>
    <w:rsid w:val="002528A7"/>
    <w:rsid w:val="00284C72"/>
    <w:rsid w:val="00296A39"/>
    <w:rsid w:val="002A140F"/>
    <w:rsid w:val="002A7FEA"/>
    <w:rsid w:val="002D2ACD"/>
    <w:rsid w:val="002E3ADC"/>
    <w:rsid w:val="002F0FAE"/>
    <w:rsid w:val="00316C2B"/>
    <w:rsid w:val="003B6528"/>
    <w:rsid w:val="003B6A59"/>
    <w:rsid w:val="003C597B"/>
    <w:rsid w:val="003D5AB3"/>
    <w:rsid w:val="003F0DA6"/>
    <w:rsid w:val="003F3B42"/>
    <w:rsid w:val="00413C26"/>
    <w:rsid w:val="004513EC"/>
    <w:rsid w:val="0045393E"/>
    <w:rsid w:val="00464463"/>
    <w:rsid w:val="004C0C7E"/>
    <w:rsid w:val="004C3BB2"/>
    <w:rsid w:val="004F2942"/>
    <w:rsid w:val="004F6320"/>
    <w:rsid w:val="004F6456"/>
    <w:rsid w:val="00501935"/>
    <w:rsid w:val="005062D3"/>
    <w:rsid w:val="00540AB9"/>
    <w:rsid w:val="00562445"/>
    <w:rsid w:val="005C306C"/>
    <w:rsid w:val="005C4298"/>
    <w:rsid w:val="005C4F4E"/>
    <w:rsid w:val="005D3646"/>
    <w:rsid w:val="005D4F8A"/>
    <w:rsid w:val="005E108B"/>
    <w:rsid w:val="005E1E98"/>
    <w:rsid w:val="005F19D9"/>
    <w:rsid w:val="00615175"/>
    <w:rsid w:val="006170AC"/>
    <w:rsid w:val="0063294D"/>
    <w:rsid w:val="0064742B"/>
    <w:rsid w:val="00676B84"/>
    <w:rsid w:val="00693C13"/>
    <w:rsid w:val="006B107F"/>
    <w:rsid w:val="006D002C"/>
    <w:rsid w:val="006D3ACE"/>
    <w:rsid w:val="006E3995"/>
    <w:rsid w:val="006E71D3"/>
    <w:rsid w:val="00735A3E"/>
    <w:rsid w:val="0074332A"/>
    <w:rsid w:val="007457DE"/>
    <w:rsid w:val="00762B94"/>
    <w:rsid w:val="007A3FBC"/>
    <w:rsid w:val="007B38CC"/>
    <w:rsid w:val="007C68F8"/>
    <w:rsid w:val="007F316A"/>
    <w:rsid w:val="008240B7"/>
    <w:rsid w:val="008663A4"/>
    <w:rsid w:val="008D58C9"/>
    <w:rsid w:val="008E1C72"/>
    <w:rsid w:val="008F154A"/>
    <w:rsid w:val="008F43FB"/>
    <w:rsid w:val="009468E3"/>
    <w:rsid w:val="00964B59"/>
    <w:rsid w:val="009760D4"/>
    <w:rsid w:val="009C6B0E"/>
    <w:rsid w:val="009D503D"/>
    <w:rsid w:val="009F6F44"/>
    <w:rsid w:val="00A414EA"/>
    <w:rsid w:val="00A66A37"/>
    <w:rsid w:val="00A7340C"/>
    <w:rsid w:val="00AA2C74"/>
    <w:rsid w:val="00AC16BC"/>
    <w:rsid w:val="00AC2A87"/>
    <w:rsid w:val="00AD3558"/>
    <w:rsid w:val="00AD5148"/>
    <w:rsid w:val="00AE2FF7"/>
    <w:rsid w:val="00AF6D96"/>
    <w:rsid w:val="00B32D55"/>
    <w:rsid w:val="00B60E06"/>
    <w:rsid w:val="00BB3CD0"/>
    <w:rsid w:val="00BC5567"/>
    <w:rsid w:val="00BC6000"/>
    <w:rsid w:val="00BE5342"/>
    <w:rsid w:val="00BE5C79"/>
    <w:rsid w:val="00BE74A8"/>
    <w:rsid w:val="00C36A50"/>
    <w:rsid w:val="00C537AD"/>
    <w:rsid w:val="00C624E8"/>
    <w:rsid w:val="00C6772F"/>
    <w:rsid w:val="00C7791D"/>
    <w:rsid w:val="00C801C1"/>
    <w:rsid w:val="00CD4A28"/>
    <w:rsid w:val="00CE0C41"/>
    <w:rsid w:val="00D05CA1"/>
    <w:rsid w:val="00D22EA6"/>
    <w:rsid w:val="00D34272"/>
    <w:rsid w:val="00D40726"/>
    <w:rsid w:val="00D87E83"/>
    <w:rsid w:val="00DB10C9"/>
    <w:rsid w:val="00DB7A28"/>
    <w:rsid w:val="00DD066B"/>
    <w:rsid w:val="00E023E3"/>
    <w:rsid w:val="00E77301"/>
    <w:rsid w:val="00EA7A1D"/>
    <w:rsid w:val="00EE7829"/>
    <w:rsid w:val="00F07372"/>
    <w:rsid w:val="00F16335"/>
    <w:rsid w:val="00F4122B"/>
    <w:rsid w:val="00F67662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3060EFB"/>
  <w15:docId w15:val="{08F83055-4860-491A-971D-B7BB30C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1B20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edvi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lliedvis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edvis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thalie.toebben@allied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Roman</dc:creator>
  <cp:lastModifiedBy>Nathalie Többen</cp:lastModifiedBy>
  <cp:revision>7</cp:revision>
  <cp:lastPrinted>2016-01-12T13:12:00Z</cp:lastPrinted>
  <dcterms:created xsi:type="dcterms:W3CDTF">2016-01-18T12:48:00Z</dcterms:created>
  <dcterms:modified xsi:type="dcterms:W3CDTF">2016-01-20T16:42:00Z</dcterms:modified>
</cp:coreProperties>
</file>