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57524D00"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F93444">
              <w:rPr>
                <w:b/>
                <w:noProof/>
                <w:sz w:val="24"/>
                <w:lang w:val="en-US"/>
              </w:rPr>
              <w:t>12.04.2017</w:t>
            </w:r>
            <w:r w:rsidRPr="0064742B">
              <w:rPr>
                <w:b/>
                <w:sz w:val="24"/>
                <w:lang w:val="en-US"/>
              </w:rPr>
              <w:fldChar w:fldCharType="end"/>
            </w:r>
          </w:p>
        </w:tc>
      </w:tr>
    </w:tbl>
    <w:p w14:paraId="130B5627" w14:textId="77777777" w:rsidR="007457DE" w:rsidRPr="0064742B" w:rsidRDefault="007457DE" w:rsidP="007457DE">
      <w:pPr>
        <w:rPr>
          <w:lang w:val="en-US"/>
        </w:rPr>
      </w:pPr>
    </w:p>
    <w:p w14:paraId="76AF9108" w14:textId="348D1F60" w:rsidR="00413C26" w:rsidRPr="00CD4A28"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1A703E">
        <w:rPr>
          <w:sz w:val="48"/>
          <w:lang w:val="en-US"/>
        </w:rPr>
        <w:t>Allied Vision</w:t>
      </w:r>
      <w:r w:rsidR="00C82054">
        <w:rPr>
          <w:sz w:val="48"/>
          <w:lang w:val="en-US"/>
        </w:rPr>
        <w:t xml:space="preserve"> </w:t>
      </w:r>
      <w:r w:rsidR="004217AD">
        <w:rPr>
          <w:sz w:val="48"/>
          <w:lang w:val="en-US"/>
        </w:rPr>
        <w:t>s</w:t>
      </w:r>
      <w:r w:rsidR="00A376EF">
        <w:rPr>
          <w:sz w:val="48"/>
          <w:lang w:val="en-US"/>
        </w:rPr>
        <w:t>how</w:t>
      </w:r>
      <w:r w:rsidR="00853AE5">
        <w:rPr>
          <w:sz w:val="48"/>
          <w:lang w:val="en-US"/>
        </w:rPr>
        <w:t>s</w:t>
      </w:r>
      <w:r w:rsidR="00C12DA4">
        <w:rPr>
          <w:sz w:val="48"/>
          <w:lang w:val="en-US"/>
        </w:rPr>
        <w:t xml:space="preserve"> latest CMOS camera and </w:t>
      </w:r>
      <w:r w:rsidR="00853AE5">
        <w:rPr>
          <w:sz w:val="48"/>
          <w:lang w:val="en-US"/>
        </w:rPr>
        <w:t>infrared imaging</w:t>
      </w:r>
      <w:r w:rsidR="00C12DA4">
        <w:rPr>
          <w:sz w:val="48"/>
          <w:lang w:val="en-US"/>
        </w:rPr>
        <w:t xml:space="preserve"> at</w:t>
      </w:r>
      <w:r w:rsidR="004217AD">
        <w:rPr>
          <w:sz w:val="48"/>
          <w:lang w:val="en-US"/>
        </w:rPr>
        <w:t xml:space="preserve"> </w:t>
      </w:r>
      <w:proofErr w:type="spellStart"/>
      <w:r w:rsidR="00C12DA4">
        <w:rPr>
          <w:sz w:val="48"/>
          <w:lang w:val="en-US"/>
        </w:rPr>
        <w:t>Semicon</w:t>
      </w:r>
      <w:proofErr w:type="spellEnd"/>
      <w:r w:rsidR="00C12DA4">
        <w:rPr>
          <w:sz w:val="48"/>
          <w:lang w:val="en-US"/>
        </w:rPr>
        <w:t xml:space="preserve"> Southeast Asia 2017</w:t>
      </w:r>
      <w:r>
        <w:rPr>
          <w:sz w:val="48"/>
          <w:lang w:val="en-US"/>
        </w:rPr>
        <w:t xml:space="preserve"> </w:t>
      </w:r>
      <w:bookmarkStart w:id="0" w:name="_GoBack"/>
      <w:bookmarkEnd w:id="0"/>
    </w:p>
    <w:p w14:paraId="2D1350EA"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6C29C3EB" w14:textId="7D207DC9" w:rsidR="00F67662" w:rsidRDefault="00C12DA4"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C12DA4">
        <w:rPr>
          <w:rFonts w:ascii="Calibri Bold" w:hAnsi="Calibri Bold"/>
          <w:sz w:val="28"/>
          <w:lang w:val="en-US"/>
        </w:rPr>
        <w:t xml:space="preserve">Allied Vision will </w:t>
      </w:r>
      <w:r w:rsidR="00853AE5">
        <w:rPr>
          <w:rFonts w:ascii="Calibri Bold" w:hAnsi="Calibri Bold"/>
          <w:sz w:val="28"/>
          <w:lang w:val="en-US"/>
        </w:rPr>
        <w:t xml:space="preserve">be exhibiting in </w:t>
      </w:r>
      <w:proofErr w:type="spellStart"/>
      <w:r w:rsidR="00853AE5">
        <w:rPr>
          <w:rFonts w:ascii="Calibri Bold" w:hAnsi="Calibri Bold"/>
          <w:sz w:val="28"/>
          <w:lang w:val="en-US"/>
        </w:rPr>
        <w:t>Semico</w:t>
      </w:r>
      <w:r w:rsidR="00126E8C">
        <w:rPr>
          <w:rFonts w:ascii="Calibri Bold" w:hAnsi="Calibri Bold"/>
          <w:sz w:val="28"/>
          <w:lang w:val="en-US"/>
        </w:rPr>
        <w:t>n</w:t>
      </w:r>
      <w:proofErr w:type="spellEnd"/>
      <w:r w:rsidR="00126E8C">
        <w:rPr>
          <w:rFonts w:ascii="Calibri Bold" w:hAnsi="Calibri Bold"/>
          <w:sz w:val="28"/>
          <w:lang w:val="en-US"/>
        </w:rPr>
        <w:t xml:space="preserve"> Southeast Asia 2017</w:t>
      </w:r>
      <w:r w:rsidR="00853AE5">
        <w:rPr>
          <w:rFonts w:ascii="Calibri Bold" w:hAnsi="Calibri Bold"/>
          <w:sz w:val="28"/>
          <w:lang w:val="en-US"/>
        </w:rPr>
        <w:t xml:space="preserve"> and showcasing</w:t>
      </w:r>
      <w:r w:rsidRPr="00C12DA4">
        <w:rPr>
          <w:rFonts w:ascii="Calibri Bold" w:hAnsi="Calibri Bold"/>
          <w:sz w:val="28"/>
          <w:lang w:val="en-US"/>
        </w:rPr>
        <w:t xml:space="preserve"> Goldeye short-wave infrared</w:t>
      </w:r>
      <w:r w:rsidR="00853AE5">
        <w:rPr>
          <w:rFonts w:ascii="Calibri Bold" w:hAnsi="Calibri Bold"/>
          <w:sz w:val="28"/>
          <w:lang w:val="en-US"/>
        </w:rPr>
        <w:t xml:space="preserve"> (SWIR) camera and </w:t>
      </w:r>
      <w:r w:rsidRPr="00C12DA4">
        <w:rPr>
          <w:rFonts w:ascii="Calibri Bold" w:hAnsi="Calibri Bold"/>
          <w:sz w:val="28"/>
          <w:lang w:val="en-US"/>
        </w:rPr>
        <w:t xml:space="preserve">latest Manta CMOS camera with Sony </w:t>
      </w:r>
      <w:proofErr w:type="spellStart"/>
      <w:r w:rsidRPr="00C12DA4">
        <w:rPr>
          <w:rFonts w:ascii="Calibri Bold" w:hAnsi="Calibri Bold"/>
          <w:sz w:val="28"/>
          <w:lang w:val="en-US"/>
        </w:rPr>
        <w:t>Pregius</w:t>
      </w:r>
      <w:proofErr w:type="spellEnd"/>
      <w:r w:rsidRPr="00C12DA4">
        <w:rPr>
          <w:rFonts w:ascii="Calibri Bold" w:hAnsi="Calibri Bold"/>
          <w:sz w:val="28"/>
          <w:lang w:val="en-US"/>
        </w:rPr>
        <w:t xml:space="preserve"> IMX sensor</w:t>
      </w:r>
    </w:p>
    <w:p w14:paraId="171D46B9" w14:textId="43EC0F14" w:rsidR="00C12DA4" w:rsidRPr="008B548B" w:rsidRDefault="00922911"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r>
        <w:rPr>
          <w:rFonts w:ascii="Calibri" w:hAnsi="Calibri"/>
          <w:sz w:val="24"/>
          <w:lang w:val="en-US"/>
        </w:rPr>
        <w:t>Singapore, 12</w:t>
      </w:r>
      <w:r w:rsidR="00363D29">
        <w:rPr>
          <w:rFonts w:ascii="Calibri" w:hAnsi="Calibri"/>
          <w:sz w:val="24"/>
          <w:lang w:val="en-US"/>
        </w:rPr>
        <w:t xml:space="preserve"> April</w:t>
      </w:r>
      <w:r w:rsidR="00C12DA4" w:rsidRPr="008B548B">
        <w:rPr>
          <w:rFonts w:ascii="Calibri" w:hAnsi="Calibri"/>
          <w:sz w:val="24"/>
          <w:lang w:val="en-US"/>
        </w:rPr>
        <w:t xml:space="preserve"> 2016 – Allied Vision will once again be participating in SEMICON Southeast Asia, the region’s premier event for microelectronics design and manufacturing, from 25-27 April 2017 in Penang, Malaysia.</w:t>
      </w:r>
    </w:p>
    <w:p w14:paraId="52A0A651" w14:textId="228A9C6F" w:rsidR="00C12DA4" w:rsidRPr="00C12DA4" w:rsidRDefault="008B548B" w:rsidP="00C12D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363D29">
        <w:rPr>
          <w:b/>
          <w:sz w:val="24"/>
          <w:lang w:val="en-US"/>
        </w:rPr>
        <w:t>Infrared imaging for wafer inspection</w:t>
      </w:r>
      <w:r w:rsidRPr="00363D29">
        <w:rPr>
          <w:b/>
          <w:sz w:val="24"/>
          <w:lang w:val="en-US"/>
        </w:rPr>
        <w:br/>
      </w:r>
      <w:r w:rsidR="00C12DA4" w:rsidRPr="00C12DA4">
        <w:rPr>
          <w:sz w:val="24"/>
          <w:lang w:val="en-US"/>
        </w:rPr>
        <w:t xml:space="preserve">Goldeye short-wave infrared (SWIR) cameras are fitted with </w:t>
      </w:r>
      <w:proofErr w:type="spellStart"/>
      <w:r w:rsidR="00C12DA4" w:rsidRPr="00C12DA4">
        <w:rPr>
          <w:sz w:val="24"/>
          <w:lang w:val="en-US"/>
        </w:rPr>
        <w:t>InGaAs</w:t>
      </w:r>
      <w:proofErr w:type="spellEnd"/>
      <w:r w:rsidR="00C12DA4" w:rsidRPr="00C12DA4">
        <w:rPr>
          <w:sz w:val="24"/>
          <w:lang w:val="en-US"/>
        </w:rPr>
        <w:t xml:space="preserve"> sensor technology which is sensitive in the short-wave infrared spectrum of 900 nm to 1700nm.  Housed in a compact ruggedized housing, all Goldeye cameras are equipped with active thermoelectric cooling (TEC) to reduce noise and enable extended exposure times as well as constant image quality. This makes them the perfect choice for industrial applications beyond the visible spectrum.</w:t>
      </w:r>
    </w:p>
    <w:p w14:paraId="78196064" w14:textId="5D974E79" w:rsidR="00C12DA4" w:rsidRPr="00C12DA4" w:rsidRDefault="00C12DA4" w:rsidP="00C12D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C12DA4">
        <w:rPr>
          <w:sz w:val="24"/>
          <w:lang w:val="en-US"/>
        </w:rPr>
        <w:t xml:space="preserve">Allied Vision booth will feature </w:t>
      </w:r>
      <w:r w:rsidR="008B548B">
        <w:rPr>
          <w:sz w:val="24"/>
          <w:lang w:val="en-US"/>
        </w:rPr>
        <w:t xml:space="preserve">an </w:t>
      </w:r>
      <w:r w:rsidRPr="00C12DA4">
        <w:rPr>
          <w:sz w:val="24"/>
          <w:lang w:val="en-US"/>
        </w:rPr>
        <w:t xml:space="preserve">infrared imaging microscope by </w:t>
      </w:r>
      <w:hyperlink r:id="rId7" w:history="1">
        <w:r w:rsidRPr="00126E8C">
          <w:rPr>
            <w:rStyle w:val="Hyperlink"/>
            <w:sz w:val="24"/>
            <w:lang w:val="en-US"/>
          </w:rPr>
          <w:t xml:space="preserve">Radiant </w:t>
        </w:r>
        <w:proofErr w:type="spellStart"/>
        <w:r w:rsidRPr="00126E8C">
          <w:rPr>
            <w:rStyle w:val="Hyperlink"/>
            <w:sz w:val="24"/>
            <w:lang w:val="en-US"/>
          </w:rPr>
          <w:t>Optronics</w:t>
        </w:r>
        <w:proofErr w:type="spellEnd"/>
      </w:hyperlink>
      <w:r w:rsidRPr="00C12DA4">
        <w:rPr>
          <w:sz w:val="24"/>
          <w:lang w:val="en-US"/>
        </w:rPr>
        <w:t>. The microscope uses Goldeye G-033 to see through the silicon wafer for inspection</w:t>
      </w:r>
      <w:r w:rsidR="008B548B">
        <w:rPr>
          <w:sz w:val="24"/>
          <w:lang w:val="en-US"/>
        </w:rPr>
        <w:t xml:space="preserve"> of </w:t>
      </w:r>
      <w:r w:rsidR="008B548B" w:rsidRPr="00C12DA4">
        <w:rPr>
          <w:sz w:val="24"/>
          <w:lang w:val="en-US"/>
        </w:rPr>
        <w:t>micro crack</w:t>
      </w:r>
      <w:r w:rsidR="008B548B">
        <w:rPr>
          <w:sz w:val="24"/>
          <w:lang w:val="en-US"/>
        </w:rPr>
        <w:t>s</w:t>
      </w:r>
      <w:r w:rsidR="008B548B" w:rsidRPr="00C12DA4">
        <w:rPr>
          <w:sz w:val="24"/>
          <w:lang w:val="en-US"/>
        </w:rPr>
        <w:t xml:space="preserve"> </w:t>
      </w:r>
      <w:r w:rsidRPr="00C12DA4">
        <w:rPr>
          <w:sz w:val="24"/>
          <w:lang w:val="en-US"/>
        </w:rPr>
        <w:t xml:space="preserve">in the microcircuit. Infrared imaging makes the inspection easy the because silicon is transparent in the short-wave infrared spectrum. </w:t>
      </w:r>
    </w:p>
    <w:p w14:paraId="1ADAE48B" w14:textId="3EA65998" w:rsidR="008B548B" w:rsidRDefault="008B548B" w:rsidP="00C12D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363D29">
        <w:rPr>
          <w:b/>
          <w:sz w:val="24"/>
          <w:lang w:val="en-US"/>
        </w:rPr>
        <w:t>Industrial cameras with latest CMOS sensor technology</w:t>
      </w:r>
      <w:r w:rsidRPr="00363D29">
        <w:rPr>
          <w:b/>
          <w:sz w:val="24"/>
          <w:lang w:val="en-US"/>
        </w:rPr>
        <w:br/>
      </w:r>
      <w:r>
        <w:rPr>
          <w:sz w:val="24"/>
          <w:lang w:val="en-US"/>
        </w:rPr>
        <w:t xml:space="preserve">Allied Vision has recently expanded its product portfolio with the latest </w:t>
      </w:r>
      <w:proofErr w:type="spellStart"/>
      <w:r>
        <w:rPr>
          <w:sz w:val="24"/>
          <w:lang w:val="en-US"/>
        </w:rPr>
        <w:t>Pregius</w:t>
      </w:r>
      <w:proofErr w:type="spellEnd"/>
      <w:r>
        <w:rPr>
          <w:sz w:val="24"/>
          <w:lang w:val="en-US"/>
        </w:rPr>
        <w:t xml:space="preserve"> CMOS image sensors from Sony. These global shutter sensors have been widely acclaimed in the industry for their outstanding image quality, dynamic and high frame rates that outperform equivalent CCDs.</w:t>
      </w:r>
    </w:p>
    <w:p w14:paraId="5C18CDF4" w14:textId="235F2A7E" w:rsidR="002B4734" w:rsidRDefault="008B548B" w:rsidP="00C12D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Latest</w:t>
      </w:r>
      <w:r w:rsidR="00C12DA4" w:rsidRPr="00C12DA4">
        <w:rPr>
          <w:sz w:val="24"/>
          <w:lang w:val="en-US"/>
        </w:rPr>
        <w:t xml:space="preserve"> addition </w:t>
      </w:r>
      <w:r>
        <w:rPr>
          <w:sz w:val="24"/>
          <w:lang w:val="en-US"/>
        </w:rPr>
        <w:t>is the</w:t>
      </w:r>
      <w:r w:rsidRPr="00C12DA4">
        <w:rPr>
          <w:sz w:val="24"/>
          <w:lang w:val="en-US"/>
        </w:rPr>
        <w:t xml:space="preserve"> </w:t>
      </w:r>
      <w:r w:rsidR="00C12DA4" w:rsidRPr="00C12DA4">
        <w:rPr>
          <w:sz w:val="24"/>
          <w:lang w:val="en-US"/>
        </w:rPr>
        <w:t>Manta G-895 which incorporate</w:t>
      </w:r>
      <w:r>
        <w:rPr>
          <w:sz w:val="24"/>
          <w:lang w:val="en-US"/>
        </w:rPr>
        <w:t>s</w:t>
      </w:r>
      <w:r w:rsidR="00C12DA4" w:rsidRPr="00C12DA4">
        <w:rPr>
          <w:sz w:val="24"/>
          <w:lang w:val="en-US"/>
        </w:rPr>
        <w:t xml:space="preserve"> Sony</w:t>
      </w:r>
      <w:r>
        <w:rPr>
          <w:sz w:val="24"/>
          <w:lang w:val="en-US"/>
        </w:rPr>
        <w:t>’s</w:t>
      </w:r>
      <w:r w:rsidR="00C12DA4" w:rsidRPr="00C12DA4">
        <w:rPr>
          <w:sz w:val="24"/>
          <w:lang w:val="en-US"/>
        </w:rPr>
        <w:t xml:space="preserve"> </w:t>
      </w:r>
      <w:proofErr w:type="spellStart"/>
      <w:r w:rsidR="00C12DA4" w:rsidRPr="00C12DA4">
        <w:rPr>
          <w:sz w:val="24"/>
          <w:lang w:val="en-US"/>
        </w:rPr>
        <w:t>Pregius</w:t>
      </w:r>
      <w:proofErr w:type="spellEnd"/>
      <w:r w:rsidR="00C12DA4" w:rsidRPr="00C12DA4">
        <w:rPr>
          <w:sz w:val="24"/>
          <w:lang w:val="en-US"/>
        </w:rPr>
        <w:t xml:space="preserve"> IMX267 CMOS sensor</w:t>
      </w:r>
      <w:r w:rsidR="005A07B3">
        <w:rPr>
          <w:sz w:val="24"/>
          <w:lang w:val="en-US"/>
        </w:rPr>
        <w:t xml:space="preserve"> with 8.9 Megapixels resolution. With this new camera</w:t>
      </w:r>
      <w:r w:rsidR="00363D29">
        <w:rPr>
          <w:sz w:val="24"/>
          <w:lang w:val="en-US"/>
        </w:rPr>
        <w:t xml:space="preserve">, </w:t>
      </w:r>
      <w:r w:rsidR="00C12DA4" w:rsidRPr="00C12DA4">
        <w:rPr>
          <w:sz w:val="24"/>
          <w:lang w:val="en-US"/>
        </w:rPr>
        <w:t>user</w:t>
      </w:r>
      <w:r w:rsidR="005A07B3">
        <w:rPr>
          <w:sz w:val="24"/>
          <w:lang w:val="en-US"/>
        </w:rPr>
        <w:t>s</w:t>
      </w:r>
      <w:r w:rsidR="00C12DA4" w:rsidRPr="00C12DA4">
        <w:rPr>
          <w:sz w:val="24"/>
          <w:lang w:val="en-US"/>
        </w:rPr>
        <w:t xml:space="preserve"> can take advantage of the benefits </w:t>
      </w:r>
      <w:r w:rsidR="005A07B3">
        <w:rPr>
          <w:sz w:val="24"/>
          <w:lang w:val="en-US"/>
        </w:rPr>
        <w:t>of</w:t>
      </w:r>
      <w:r w:rsidR="005A07B3" w:rsidRPr="00C12DA4">
        <w:rPr>
          <w:sz w:val="24"/>
          <w:lang w:val="en-US"/>
        </w:rPr>
        <w:t xml:space="preserve"> </w:t>
      </w:r>
      <w:r w:rsidR="00C12DA4" w:rsidRPr="00C12DA4">
        <w:rPr>
          <w:sz w:val="24"/>
          <w:lang w:val="en-US"/>
        </w:rPr>
        <w:lastRenderedPageBreak/>
        <w:t xml:space="preserve">this sensor along with the flexibility and rich feature set of Allied Vision’s Manta platform. </w:t>
      </w:r>
      <w:r w:rsidRPr="00C12DA4">
        <w:rPr>
          <w:sz w:val="24"/>
          <w:lang w:val="en-US"/>
        </w:rPr>
        <w:t xml:space="preserve">Manta is Allied Vision’s versatile GigE vision camera with a wide range of features. </w:t>
      </w:r>
      <w:r w:rsidR="005A07B3">
        <w:rPr>
          <w:sz w:val="24"/>
          <w:lang w:val="en-US"/>
        </w:rPr>
        <w:br/>
      </w:r>
      <w:r w:rsidR="005A07B3">
        <w:rPr>
          <w:sz w:val="24"/>
          <w:lang w:val="en-US"/>
        </w:rPr>
        <w:br/>
        <w:t xml:space="preserve">The new </w:t>
      </w:r>
      <w:r w:rsidR="00C12DA4" w:rsidRPr="00C12DA4">
        <w:rPr>
          <w:sz w:val="24"/>
          <w:lang w:val="en-US"/>
        </w:rPr>
        <w:t>Manta G-895B will be used to demonstrate mat</w:t>
      </w:r>
      <w:r w:rsidR="00126E8C">
        <w:rPr>
          <w:sz w:val="24"/>
          <w:lang w:val="en-US"/>
        </w:rPr>
        <w:t>erial defect inspection of</w:t>
      </w:r>
      <w:r w:rsidR="00C12DA4" w:rsidRPr="00C12DA4">
        <w:rPr>
          <w:sz w:val="24"/>
          <w:lang w:val="en-US"/>
        </w:rPr>
        <w:t xml:space="preserve"> parts</w:t>
      </w:r>
      <w:r w:rsidR="00C12DA4">
        <w:rPr>
          <w:sz w:val="24"/>
          <w:lang w:val="en-US"/>
        </w:rPr>
        <w:t xml:space="preserve"> in Allied Vision’s booth</w:t>
      </w:r>
      <w:r w:rsidR="00C12DA4" w:rsidRPr="00C12DA4">
        <w:rPr>
          <w:sz w:val="24"/>
          <w:lang w:val="en-US"/>
        </w:rPr>
        <w:t>. Visitors can take the opportunity to discuss their own inspection tasks with experts from Allied Vision.</w:t>
      </w:r>
      <w:r w:rsidR="002B4734">
        <w:rPr>
          <w:sz w:val="24"/>
          <w:lang w:val="en-US"/>
        </w:rPr>
        <w:t xml:space="preserve"> </w:t>
      </w:r>
    </w:p>
    <w:p w14:paraId="161FD304" w14:textId="43105D75" w:rsidR="00C7791D" w:rsidRDefault="00FD4F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r w:rsidRPr="009D503D">
        <w:rPr>
          <w:b/>
          <w:sz w:val="20"/>
          <w:lang w:val="en-US"/>
        </w:rPr>
        <w:tab/>
      </w:r>
    </w:p>
    <w:p w14:paraId="4D57DD69" w14:textId="4F749F1C" w:rsidR="002B4734" w:rsidRPr="00C12DA4" w:rsidRDefault="00C12DA4" w:rsidP="00C12DA4">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C12DA4">
        <w:rPr>
          <w:b/>
          <w:sz w:val="24"/>
          <w:szCs w:val="24"/>
          <w:lang w:val="en-US"/>
        </w:rPr>
        <w:t>SEMICON Southeast Asia 2017</w:t>
      </w:r>
      <w:r w:rsidR="00126E8C">
        <w:rPr>
          <w:b/>
          <w:sz w:val="24"/>
          <w:szCs w:val="24"/>
          <w:lang w:val="en-US"/>
        </w:rPr>
        <w:t xml:space="preserve"> – booth #A125</w:t>
      </w:r>
      <w:r w:rsidR="002B4734" w:rsidRPr="00C12DA4">
        <w:rPr>
          <w:b/>
          <w:sz w:val="24"/>
          <w:szCs w:val="24"/>
          <w:lang w:val="en-US"/>
        </w:rPr>
        <w:br/>
      </w:r>
      <w:r w:rsidRPr="00C12DA4">
        <w:rPr>
          <w:b/>
          <w:sz w:val="24"/>
          <w:szCs w:val="24"/>
          <w:lang w:val="en-US"/>
        </w:rPr>
        <w:t>25 – 27 April 2017</w:t>
      </w:r>
      <w:r w:rsidR="002B4734" w:rsidRPr="00C12DA4">
        <w:rPr>
          <w:b/>
          <w:sz w:val="24"/>
          <w:szCs w:val="24"/>
          <w:lang w:val="en-US"/>
        </w:rPr>
        <w:br/>
      </w:r>
      <w:r w:rsidRPr="00C12DA4">
        <w:rPr>
          <w:b/>
          <w:sz w:val="24"/>
          <w:szCs w:val="24"/>
          <w:lang w:val="en-US"/>
        </w:rPr>
        <w:t>SPICE Arena Penang, Penang, Malaysia</w:t>
      </w:r>
    </w:p>
    <w:p w14:paraId="3ED5F2FE" w14:textId="267B8287" w:rsidR="002B4734"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6B4B41B1" w14:textId="77777777" w:rsidR="00C12DA4" w:rsidRPr="009D503D" w:rsidRDefault="00C12DA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5DEEEB29" w14:textId="6A9034A2"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31C2AEFE"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8" w:history="1">
        <w:r w:rsidR="0045393E" w:rsidRPr="0064742B">
          <w:rPr>
            <w:rStyle w:val="Hyperlink"/>
            <w:sz w:val="20"/>
            <w:lang w:val="en-US"/>
          </w:rPr>
          <w:t>www.alliedvision.com</w:t>
        </w:r>
      </w:hyperlink>
      <w:r w:rsidR="0045393E" w:rsidRPr="0064742B">
        <w:rPr>
          <w:sz w:val="20"/>
          <w:lang w:val="en-US"/>
        </w:rPr>
        <w:t xml:space="preserve"> </w:t>
      </w:r>
    </w:p>
    <w:p w14:paraId="3EEC6389" w14:textId="2DFE113D" w:rsidR="0045393E" w:rsidRPr="0064742B" w:rsidRDefault="0045393E" w:rsidP="00BB3CD0">
      <w:pPr>
        <w:spacing w:line="240" w:lineRule="auto"/>
        <w:rPr>
          <w:sz w:val="20"/>
          <w:lang w:val="en-US"/>
        </w:rPr>
      </w:pPr>
    </w:p>
    <w:p w14:paraId="0DB34787" w14:textId="2FE05816"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9" w:history="1">
        <w:r w:rsidR="00F27FC8" w:rsidRPr="00662679">
          <w:rPr>
            <w:rStyle w:val="Hyperlink"/>
            <w:sz w:val="20"/>
            <w:lang w:val="en-US"/>
          </w:rPr>
          <w:t>info@alliedvision.com</w:t>
        </w:r>
      </w:hyperlink>
      <w:r w:rsidR="00BB3CD0" w:rsidRPr="0064742B">
        <w:rPr>
          <w:sz w:val="20"/>
          <w:lang w:val="en-US"/>
        </w:rPr>
        <w:t xml:space="preserve"> </w:t>
      </w:r>
      <w:r w:rsidR="00EE7829" w:rsidRPr="0064742B">
        <w:rPr>
          <w:sz w:val="20"/>
          <w:lang w:val="en-US"/>
        </w:rPr>
        <w:t xml:space="preserve">| </w:t>
      </w:r>
      <w:hyperlink r:id="rId10" w:history="1">
        <w:r w:rsidR="003903D1" w:rsidRPr="00662679">
          <w:rPr>
            <w:rStyle w:val="Hyperlink"/>
            <w:sz w:val="20"/>
            <w:lang w:val="en-US"/>
          </w:rPr>
          <w:t>www.alliedvision.com</w:t>
        </w:r>
      </w:hyperlink>
    </w:p>
    <w:p w14:paraId="31CBC7D5" w14:textId="497EC453" w:rsidR="00EE7829" w:rsidRPr="0064742B"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2E576032" w14:textId="77777777" w:rsidR="009E55C6" w:rsidRPr="009E55C6" w:rsidRDefault="009E55C6" w:rsidP="009E55C6">
            <w:pPr>
              <w:rPr>
                <w:sz w:val="20"/>
                <w:lang w:val="en-US"/>
              </w:rPr>
            </w:pPr>
            <w:r w:rsidRPr="009E55C6">
              <w:rPr>
                <w:sz w:val="20"/>
                <w:lang w:val="en-US"/>
              </w:rPr>
              <w:t>Jessica</w:t>
            </w:r>
          </w:p>
          <w:p w14:paraId="69123587" w14:textId="77777777" w:rsidR="009E55C6" w:rsidRPr="009E55C6" w:rsidRDefault="009E55C6" w:rsidP="009E55C6">
            <w:pPr>
              <w:rPr>
                <w:sz w:val="20"/>
                <w:lang w:val="en-US"/>
              </w:rPr>
            </w:pPr>
            <w:r w:rsidRPr="009E55C6">
              <w:rPr>
                <w:sz w:val="20"/>
                <w:lang w:val="en-US"/>
              </w:rPr>
              <w:t>Allied Vision Technologies Asia Pte. Ltd.</w:t>
            </w:r>
          </w:p>
          <w:p w14:paraId="7A9C744D" w14:textId="77777777" w:rsidR="009E55C6" w:rsidRPr="004B6F6A" w:rsidRDefault="009E55C6" w:rsidP="009E55C6">
            <w:pPr>
              <w:rPr>
                <w:sz w:val="20"/>
                <w:lang w:val="en-US"/>
              </w:rPr>
            </w:pPr>
            <w:r w:rsidRPr="004B6F6A">
              <w:rPr>
                <w:sz w:val="20"/>
                <w:lang w:val="en-US"/>
              </w:rPr>
              <w:t xml:space="preserve">82 </w:t>
            </w:r>
            <w:proofErr w:type="spellStart"/>
            <w:r w:rsidRPr="004B6F6A">
              <w:rPr>
                <w:sz w:val="20"/>
                <w:lang w:val="en-US"/>
              </w:rPr>
              <w:t>Playfair</w:t>
            </w:r>
            <w:proofErr w:type="spellEnd"/>
            <w:r w:rsidRPr="004B6F6A">
              <w:rPr>
                <w:sz w:val="20"/>
                <w:lang w:val="en-US"/>
              </w:rPr>
              <w:t xml:space="preserve"> Road</w:t>
            </w:r>
          </w:p>
          <w:p w14:paraId="5F269C44" w14:textId="77777777" w:rsidR="009E55C6" w:rsidRPr="004B6F6A" w:rsidRDefault="009E55C6" w:rsidP="009E55C6">
            <w:pPr>
              <w:rPr>
                <w:sz w:val="20"/>
                <w:lang w:val="en-US"/>
              </w:rPr>
            </w:pPr>
            <w:r w:rsidRPr="004B6F6A">
              <w:rPr>
                <w:sz w:val="20"/>
                <w:lang w:val="en-US"/>
              </w:rPr>
              <w:t xml:space="preserve">#07-02 </w:t>
            </w:r>
            <w:proofErr w:type="spellStart"/>
            <w:r w:rsidRPr="004B6F6A">
              <w:rPr>
                <w:sz w:val="20"/>
                <w:lang w:val="en-US"/>
              </w:rPr>
              <w:t>D'Lithium</w:t>
            </w:r>
            <w:proofErr w:type="spellEnd"/>
          </w:p>
          <w:p w14:paraId="6745C4ED" w14:textId="77777777" w:rsidR="009E55C6" w:rsidRPr="009E55C6" w:rsidRDefault="009E55C6" w:rsidP="009E55C6">
            <w:pPr>
              <w:rPr>
                <w:sz w:val="20"/>
                <w:lang w:val="en-US"/>
              </w:rPr>
            </w:pPr>
            <w:r w:rsidRPr="004B6F6A">
              <w:rPr>
                <w:sz w:val="20"/>
                <w:lang w:val="en-US"/>
              </w:rPr>
              <w:t>Singapore 368001</w:t>
            </w:r>
          </w:p>
          <w:p w14:paraId="7AA0AB56" w14:textId="77777777" w:rsidR="009E55C6" w:rsidRPr="009E55C6" w:rsidRDefault="009E55C6" w:rsidP="009E55C6">
            <w:pPr>
              <w:rPr>
                <w:sz w:val="20"/>
                <w:lang w:val="en-US"/>
              </w:rPr>
            </w:pPr>
            <w:r w:rsidRPr="009E55C6">
              <w:rPr>
                <w:sz w:val="20"/>
                <w:lang w:val="en-US"/>
              </w:rPr>
              <w:t>Tel.: +65 66349027</w:t>
            </w:r>
          </w:p>
          <w:p w14:paraId="00D9EA06" w14:textId="77777777" w:rsidR="009E55C6" w:rsidRPr="009E55C6" w:rsidRDefault="009E55C6" w:rsidP="009E55C6">
            <w:pPr>
              <w:rPr>
                <w:sz w:val="20"/>
                <w:lang w:val="en-US"/>
              </w:rPr>
            </w:pPr>
            <w:r w:rsidRPr="009E55C6">
              <w:rPr>
                <w:sz w:val="20"/>
                <w:lang w:val="en-US"/>
              </w:rPr>
              <w:t>Fax: +65 66349029</w:t>
            </w:r>
          </w:p>
          <w:p w14:paraId="5AE57E1E" w14:textId="42F38B52" w:rsidR="00EE7829" w:rsidRPr="0064742B" w:rsidRDefault="00922911" w:rsidP="009E55C6">
            <w:pPr>
              <w:rPr>
                <w:sz w:val="20"/>
                <w:lang w:val="en-US"/>
              </w:rPr>
            </w:pPr>
            <w:hyperlink r:id="rId11" w:history="1">
              <w:r w:rsidR="009E55C6" w:rsidRPr="009E55C6">
                <w:rPr>
                  <w:rStyle w:val="Hyperlink"/>
                  <w:sz w:val="20"/>
                  <w:lang w:val="en-US"/>
                </w:rPr>
                <w:t>jessica@alliedvision.com</w:t>
              </w:r>
            </w:hyperlink>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562D" w14:textId="77777777" w:rsidR="005062D3" w:rsidRDefault="005062D3" w:rsidP="007457DE">
      <w:pPr>
        <w:spacing w:after="0" w:line="240" w:lineRule="auto"/>
      </w:pPr>
      <w:r>
        <w:separator/>
      </w:r>
    </w:p>
  </w:endnote>
  <w:endnote w:type="continuationSeparator" w:id="0">
    <w:p w14:paraId="04BD1F7D" w14:textId="77777777" w:rsidR="005062D3" w:rsidRDefault="005062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86A6C" w14:textId="77777777" w:rsidR="005062D3" w:rsidRDefault="005062D3" w:rsidP="007457DE">
      <w:pPr>
        <w:spacing w:after="0" w:line="240" w:lineRule="auto"/>
      </w:pPr>
      <w:r>
        <w:separator/>
      </w:r>
    </w:p>
  </w:footnote>
  <w:footnote w:type="continuationSeparator" w:id="0">
    <w:p w14:paraId="3D677411" w14:textId="77777777" w:rsidR="005062D3" w:rsidRDefault="005062D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C4D5" w14:textId="77777777" w:rsidR="00CE0C41" w:rsidRDefault="00CE0C41" w:rsidP="007457DE">
    <w:pPr>
      <w:pStyle w:val="Header"/>
      <w:jc w:val="right"/>
    </w:pPr>
    <w:r>
      <w:rPr>
        <w:noProof/>
        <w:lang w:val="en-US" w:eastAsia="zh-CN"/>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22911" w:rsidP="007457DE">
    <w:pPr>
      <w:pStyle w:val="Header"/>
      <w:jc w:val="right"/>
    </w:pPr>
    <w:r>
      <w:pict w14:anchorId="084E2F40">
        <v:rect id="_x0000_i1025" style="width:0;height:1.5pt" o:hralign="center" o:hrstd="t" o:hr="t" fillcolor="#a0a0a0" stroked="f"/>
      </w:pict>
    </w:r>
  </w:p>
  <w:p w14:paraId="53336DDC" w14:textId="77777777" w:rsidR="00CE0C41" w:rsidRDefault="00CE0C41" w:rsidP="007457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A57A0"/>
    <w:multiLevelType w:val="hybridMultilevel"/>
    <w:tmpl w:val="CEDED09E"/>
    <w:lvl w:ilvl="0" w:tplc="0232AD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69E"/>
    <w:rsid w:val="000701E5"/>
    <w:rsid w:val="00074AF5"/>
    <w:rsid w:val="000A0F4F"/>
    <w:rsid w:val="000B3914"/>
    <w:rsid w:val="000C1691"/>
    <w:rsid w:val="000C6862"/>
    <w:rsid w:val="000F5430"/>
    <w:rsid w:val="001222A4"/>
    <w:rsid w:val="00126E8C"/>
    <w:rsid w:val="00134CD3"/>
    <w:rsid w:val="00136BA8"/>
    <w:rsid w:val="00180D8F"/>
    <w:rsid w:val="001A703E"/>
    <w:rsid w:val="001B5E90"/>
    <w:rsid w:val="001C0215"/>
    <w:rsid w:val="001E3516"/>
    <w:rsid w:val="0025100B"/>
    <w:rsid w:val="00296A39"/>
    <w:rsid w:val="002A140F"/>
    <w:rsid w:val="002A7FEA"/>
    <w:rsid w:val="002B4734"/>
    <w:rsid w:val="002D2ACD"/>
    <w:rsid w:val="003068C8"/>
    <w:rsid w:val="00363D29"/>
    <w:rsid w:val="0037403D"/>
    <w:rsid w:val="003903D1"/>
    <w:rsid w:val="003B6528"/>
    <w:rsid w:val="003B6A59"/>
    <w:rsid w:val="003D186F"/>
    <w:rsid w:val="003F0DA6"/>
    <w:rsid w:val="00413C26"/>
    <w:rsid w:val="004217AD"/>
    <w:rsid w:val="004513EC"/>
    <w:rsid w:val="0045393E"/>
    <w:rsid w:val="004629F8"/>
    <w:rsid w:val="00464463"/>
    <w:rsid w:val="00484240"/>
    <w:rsid w:val="004B6F6A"/>
    <w:rsid w:val="004C0C7E"/>
    <w:rsid w:val="004F4B9E"/>
    <w:rsid w:val="004F6456"/>
    <w:rsid w:val="005062D3"/>
    <w:rsid w:val="00517674"/>
    <w:rsid w:val="00544B6E"/>
    <w:rsid w:val="00583410"/>
    <w:rsid w:val="005A07B3"/>
    <w:rsid w:val="005C306C"/>
    <w:rsid w:val="005C4298"/>
    <w:rsid w:val="005E108B"/>
    <w:rsid w:val="005E1E98"/>
    <w:rsid w:val="005F164B"/>
    <w:rsid w:val="006170AC"/>
    <w:rsid w:val="0063294D"/>
    <w:rsid w:val="0064742B"/>
    <w:rsid w:val="00693C13"/>
    <w:rsid w:val="006B107F"/>
    <w:rsid w:val="006D002C"/>
    <w:rsid w:val="006D3ACE"/>
    <w:rsid w:val="006E3995"/>
    <w:rsid w:val="006E71D3"/>
    <w:rsid w:val="00735A3E"/>
    <w:rsid w:val="0074332A"/>
    <w:rsid w:val="007457DE"/>
    <w:rsid w:val="00762B94"/>
    <w:rsid w:val="007B38CC"/>
    <w:rsid w:val="007C68F8"/>
    <w:rsid w:val="007D2778"/>
    <w:rsid w:val="007D6459"/>
    <w:rsid w:val="007E66FC"/>
    <w:rsid w:val="008008A9"/>
    <w:rsid w:val="008069CF"/>
    <w:rsid w:val="008240B7"/>
    <w:rsid w:val="00853AE5"/>
    <w:rsid w:val="00864B73"/>
    <w:rsid w:val="008B548B"/>
    <w:rsid w:val="008D58C9"/>
    <w:rsid w:val="008F154A"/>
    <w:rsid w:val="008F43FB"/>
    <w:rsid w:val="00922911"/>
    <w:rsid w:val="00925382"/>
    <w:rsid w:val="009468E3"/>
    <w:rsid w:val="00963EA4"/>
    <w:rsid w:val="00964B59"/>
    <w:rsid w:val="009760D4"/>
    <w:rsid w:val="009D503D"/>
    <w:rsid w:val="009E55C6"/>
    <w:rsid w:val="009F6F44"/>
    <w:rsid w:val="00A376EF"/>
    <w:rsid w:val="00A66A37"/>
    <w:rsid w:val="00A7340C"/>
    <w:rsid w:val="00AA2C74"/>
    <w:rsid w:val="00AB1837"/>
    <w:rsid w:val="00AC16BC"/>
    <w:rsid w:val="00AD3558"/>
    <w:rsid w:val="00AD5148"/>
    <w:rsid w:val="00AF39BA"/>
    <w:rsid w:val="00B32D55"/>
    <w:rsid w:val="00B60E06"/>
    <w:rsid w:val="00B80F2C"/>
    <w:rsid w:val="00BB3CD0"/>
    <w:rsid w:val="00BC5567"/>
    <w:rsid w:val="00BE3D25"/>
    <w:rsid w:val="00BE5342"/>
    <w:rsid w:val="00BE5C79"/>
    <w:rsid w:val="00BE74A8"/>
    <w:rsid w:val="00C061C6"/>
    <w:rsid w:val="00C12DA4"/>
    <w:rsid w:val="00C16AFC"/>
    <w:rsid w:val="00C22CB4"/>
    <w:rsid w:val="00C2571D"/>
    <w:rsid w:val="00C624E8"/>
    <w:rsid w:val="00C7651B"/>
    <w:rsid w:val="00C7791D"/>
    <w:rsid w:val="00C801C1"/>
    <w:rsid w:val="00C82054"/>
    <w:rsid w:val="00CD4A28"/>
    <w:rsid w:val="00CE0C41"/>
    <w:rsid w:val="00D05CA1"/>
    <w:rsid w:val="00D22EA6"/>
    <w:rsid w:val="00D34272"/>
    <w:rsid w:val="00D87E83"/>
    <w:rsid w:val="00DB7A28"/>
    <w:rsid w:val="00DC23DD"/>
    <w:rsid w:val="00E023E3"/>
    <w:rsid w:val="00E63C81"/>
    <w:rsid w:val="00E804F0"/>
    <w:rsid w:val="00EE7829"/>
    <w:rsid w:val="00F27FC8"/>
    <w:rsid w:val="00F67662"/>
    <w:rsid w:val="00F840E1"/>
    <w:rsid w:val="00F93444"/>
    <w:rsid w:val="00FA459D"/>
    <w:rsid w:val="00FD4F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CommentReference">
    <w:name w:val="annotation reference"/>
    <w:basedOn w:val="DefaultParagraphFont"/>
    <w:uiPriority w:val="99"/>
    <w:semiHidden/>
    <w:unhideWhenUsed/>
    <w:rsid w:val="005C4298"/>
    <w:rPr>
      <w:sz w:val="16"/>
      <w:szCs w:val="16"/>
    </w:rPr>
  </w:style>
  <w:style w:type="paragraph" w:styleId="CommentText">
    <w:name w:val="annotation text"/>
    <w:basedOn w:val="Normal"/>
    <w:link w:val="CommentTextChar"/>
    <w:uiPriority w:val="99"/>
    <w:semiHidden/>
    <w:unhideWhenUsed/>
    <w:rsid w:val="005C4298"/>
    <w:pPr>
      <w:spacing w:line="240" w:lineRule="auto"/>
    </w:pPr>
    <w:rPr>
      <w:sz w:val="20"/>
      <w:szCs w:val="20"/>
    </w:rPr>
  </w:style>
  <w:style w:type="character" w:customStyle="1" w:styleId="CommentTextChar">
    <w:name w:val="Comment Text Char"/>
    <w:basedOn w:val="DefaultParagraphFont"/>
    <w:link w:val="CommentText"/>
    <w:uiPriority w:val="99"/>
    <w:semiHidden/>
    <w:rsid w:val="005C4298"/>
    <w:rPr>
      <w:sz w:val="20"/>
      <w:szCs w:val="20"/>
    </w:rPr>
  </w:style>
  <w:style w:type="paragraph" w:styleId="CommentSubject">
    <w:name w:val="annotation subject"/>
    <w:basedOn w:val="CommentText"/>
    <w:next w:val="CommentText"/>
    <w:link w:val="CommentSubjectChar"/>
    <w:uiPriority w:val="99"/>
    <w:semiHidden/>
    <w:unhideWhenUsed/>
    <w:rsid w:val="005C4298"/>
    <w:rPr>
      <w:b/>
      <w:bCs/>
    </w:rPr>
  </w:style>
  <w:style w:type="character" w:customStyle="1" w:styleId="CommentSubjectChar">
    <w:name w:val="Comment Subject Char"/>
    <w:basedOn w:val="CommentTextChar"/>
    <w:link w:val="CommentSubject"/>
    <w:uiPriority w:val="99"/>
    <w:semiHidden/>
    <w:rsid w:val="005C4298"/>
    <w:rPr>
      <w:b/>
      <w:bCs/>
      <w:sz w:val="20"/>
      <w:szCs w:val="20"/>
    </w:rPr>
  </w:style>
  <w:style w:type="character" w:styleId="FollowedHyperlink">
    <w:name w:val="FollowedHyperlink"/>
    <w:basedOn w:val="DefaultParagraphFont"/>
    <w:uiPriority w:val="99"/>
    <w:semiHidden/>
    <w:unhideWhenUsed/>
    <w:rsid w:val="00134CD3"/>
    <w:rPr>
      <w:color w:val="800080" w:themeColor="followedHyperlink"/>
      <w:u w:val="single"/>
    </w:rPr>
  </w:style>
  <w:style w:type="table" w:customStyle="1" w:styleId="Listentabelle4Akzent21">
    <w:name w:val="Listentabelle 4 – Akzent 21"/>
    <w:basedOn w:val="TableNormal"/>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Mention">
    <w:name w:val="Mention"/>
    <w:basedOn w:val="DefaultParagraphFont"/>
    <w:uiPriority w:val="99"/>
    <w:semiHidden/>
    <w:unhideWhenUsed/>
    <w:rsid w:val="00126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antoptronic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alliedvision.com" TargetMode="Externa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556</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cp:lastModifiedBy>
  <cp:revision>3</cp:revision>
  <cp:lastPrinted>2014-10-24T14:23:00Z</cp:lastPrinted>
  <dcterms:created xsi:type="dcterms:W3CDTF">2017-04-12T08:41:00Z</dcterms:created>
  <dcterms:modified xsi:type="dcterms:W3CDTF">2017-04-12T09:50:00Z</dcterms:modified>
</cp:coreProperties>
</file>