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9"/>
      </w:tblGrid>
      <w:tr w:rsidR="007457DE" w:rsidRPr="00EB02A3" w14:paraId="11644CC3" w14:textId="77777777" w:rsidTr="007457DE">
        <w:tc>
          <w:tcPr>
            <w:tcW w:w="4606" w:type="dxa"/>
          </w:tcPr>
          <w:p w14:paraId="6BF4E0CA" w14:textId="0C074AD6" w:rsidR="007457DE" w:rsidRPr="00EB02A3" w:rsidRDefault="007457DE" w:rsidP="007457DE">
            <w:pPr>
              <w:spacing w:line="276" w:lineRule="auto"/>
              <w:rPr>
                <w:b/>
                <w:sz w:val="24"/>
              </w:rPr>
            </w:pPr>
            <w:r w:rsidRPr="00EB02A3">
              <w:rPr>
                <w:b/>
                <w:sz w:val="24"/>
              </w:rPr>
              <w:t>Pres</w:t>
            </w:r>
            <w:r w:rsidR="002F790C">
              <w:rPr>
                <w:b/>
                <w:sz w:val="24"/>
              </w:rPr>
              <w:t>semitteilung</w:t>
            </w:r>
          </w:p>
        </w:tc>
        <w:tc>
          <w:tcPr>
            <w:tcW w:w="4606" w:type="dxa"/>
          </w:tcPr>
          <w:p w14:paraId="2C609C98" w14:textId="28690A34" w:rsidR="007457DE" w:rsidRPr="00EB02A3" w:rsidRDefault="002F790C" w:rsidP="007457DE">
            <w:pPr>
              <w:spacing w:line="276" w:lineRule="auto"/>
              <w:jc w:val="right"/>
              <w:rPr>
                <w:b/>
                <w:sz w:val="24"/>
              </w:rPr>
            </w:pPr>
            <w:r>
              <w:rPr>
                <w:b/>
                <w:sz w:val="24"/>
              </w:rPr>
              <w:t>06</w:t>
            </w:r>
            <w:r w:rsidR="00A40318">
              <w:rPr>
                <w:b/>
                <w:sz w:val="24"/>
              </w:rPr>
              <w:t>.</w:t>
            </w:r>
            <w:r>
              <w:rPr>
                <w:b/>
                <w:sz w:val="24"/>
              </w:rPr>
              <w:t>0</w:t>
            </w:r>
            <w:r w:rsidR="00481B11">
              <w:rPr>
                <w:b/>
                <w:sz w:val="24"/>
              </w:rPr>
              <w:t>5</w:t>
            </w:r>
            <w:r w:rsidR="0070235D">
              <w:rPr>
                <w:b/>
                <w:sz w:val="24"/>
              </w:rPr>
              <w:t>.201</w:t>
            </w:r>
            <w:r w:rsidR="008A34B5">
              <w:rPr>
                <w:b/>
                <w:sz w:val="24"/>
              </w:rPr>
              <w:t>9</w:t>
            </w:r>
          </w:p>
        </w:tc>
      </w:tr>
    </w:tbl>
    <w:p w14:paraId="4FE18AA3" w14:textId="77777777" w:rsidR="007457DE" w:rsidRPr="00EB02A3" w:rsidRDefault="007457DE" w:rsidP="007457DE"/>
    <w:p w14:paraId="33823415" w14:textId="688A0F4B" w:rsidR="0006385E" w:rsidRPr="002F790C" w:rsidRDefault="0079766F"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rPr>
      </w:pPr>
      <w:r w:rsidRPr="002F790C">
        <w:rPr>
          <w:sz w:val="48"/>
        </w:rPr>
        <w:t>Allied Vision</w:t>
      </w:r>
      <w:r>
        <w:rPr>
          <w:sz w:val="48"/>
        </w:rPr>
        <w:t>s</w:t>
      </w:r>
      <w:r w:rsidRPr="002F790C">
        <w:rPr>
          <w:sz w:val="48"/>
        </w:rPr>
        <w:t xml:space="preserve"> </w:t>
      </w:r>
      <w:r w:rsidR="002F790C" w:rsidRPr="002F790C">
        <w:rPr>
          <w:sz w:val="48"/>
        </w:rPr>
        <w:t>Alvium-Kameraserie wird auf dem Embedded Vision Summit 2019</w:t>
      </w:r>
      <w:r>
        <w:rPr>
          <w:sz w:val="48"/>
        </w:rPr>
        <w:t xml:space="preserve"> präsentiert</w:t>
      </w:r>
    </w:p>
    <w:p w14:paraId="27697689" w14:textId="790034C5" w:rsidR="002F790C" w:rsidRDefault="002F790C" w:rsidP="00C36EA8">
      <w:pPr>
        <w:tabs>
          <w:tab w:val="left" w:pos="708"/>
          <w:tab w:val="left" w:pos="1416"/>
          <w:tab w:val="left" w:pos="2124"/>
          <w:tab w:val="left" w:pos="2832"/>
          <w:tab w:val="left" w:pos="3540"/>
          <w:tab w:val="left" w:pos="4248"/>
          <w:tab w:val="left" w:pos="4956"/>
          <w:tab w:val="left" w:pos="7080"/>
          <w:tab w:val="left" w:pos="7788"/>
          <w:tab w:val="left" w:pos="8496"/>
        </w:tabs>
        <w:rPr>
          <w:b/>
          <w:sz w:val="28"/>
        </w:rPr>
      </w:pPr>
      <w:r w:rsidRPr="002F790C">
        <w:rPr>
          <w:b/>
          <w:sz w:val="28"/>
        </w:rPr>
        <w:t>Teilnehmer können während des Embedded Vision Summit 2019 auf dem Stand von Allied Vision (Stand</w:t>
      </w:r>
      <w:r w:rsidR="0079766F">
        <w:rPr>
          <w:b/>
          <w:sz w:val="28"/>
        </w:rPr>
        <w:t xml:space="preserve"> N</w:t>
      </w:r>
      <w:r w:rsidRPr="002F790C">
        <w:rPr>
          <w:b/>
          <w:sz w:val="28"/>
        </w:rPr>
        <w:t xml:space="preserve">ummer 412) </w:t>
      </w:r>
      <w:r>
        <w:rPr>
          <w:b/>
          <w:sz w:val="28"/>
        </w:rPr>
        <w:t xml:space="preserve">mehr über </w:t>
      </w:r>
      <w:r w:rsidRPr="002F790C">
        <w:rPr>
          <w:b/>
          <w:sz w:val="28"/>
        </w:rPr>
        <w:t xml:space="preserve">die Alvium-Kameraserie </w:t>
      </w:r>
      <w:r>
        <w:rPr>
          <w:b/>
          <w:sz w:val="28"/>
        </w:rPr>
        <w:t>erfahren</w:t>
      </w:r>
      <w:r w:rsidRPr="002F790C">
        <w:rPr>
          <w:b/>
          <w:sz w:val="28"/>
        </w:rPr>
        <w:t>.</w:t>
      </w:r>
    </w:p>
    <w:p w14:paraId="07D58D2C" w14:textId="36C4F68A" w:rsidR="00C275BF" w:rsidRPr="00C412AF" w:rsidRDefault="00E91AF4" w:rsidP="00C36EA8">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79766F">
        <w:rPr>
          <w:i/>
          <w:sz w:val="24"/>
        </w:rPr>
        <w:t>Santa Clara</w:t>
      </w:r>
      <w:r w:rsidR="00A40318" w:rsidRPr="0079766F">
        <w:rPr>
          <w:i/>
          <w:sz w:val="24"/>
        </w:rPr>
        <w:t>,</w:t>
      </w:r>
      <w:r w:rsidR="004A2FA4" w:rsidRPr="0079766F">
        <w:rPr>
          <w:i/>
          <w:sz w:val="24"/>
        </w:rPr>
        <w:t xml:space="preserve"> </w:t>
      </w:r>
      <w:r w:rsidR="002F790C" w:rsidRPr="0079766F">
        <w:rPr>
          <w:i/>
          <w:sz w:val="24"/>
        </w:rPr>
        <w:t>K</w:t>
      </w:r>
      <w:r w:rsidRPr="0079766F">
        <w:rPr>
          <w:i/>
          <w:sz w:val="24"/>
        </w:rPr>
        <w:t>aliforn</w:t>
      </w:r>
      <w:r w:rsidR="002F790C" w:rsidRPr="0079766F">
        <w:rPr>
          <w:i/>
          <w:sz w:val="24"/>
        </w:rPr>
        <w:t>ien</w:t>
      </w:r>
      <w:r w:rsidR="004A2FA4" w:rsidRPr="0079766F">
        <w:rPr>
          <w:i/>
          <w:sz w:val="24"/>
        </w:rPr>
        <w:t>,</w:t>
      </w:r>
      <w:r w:rsidR="00123BFD" w:rsidRPr="0079766F">
        <w:rPr>
          <w:i/>
          <w:sz w:val="24"/>
        </w:rPr>
        <w:t xml:space="preserve"> </w:t>
      </w:r>
      <w:r w:rsidR="002F790C" w:rsidRPr="0079766F">
        <w:rPr>
          <w:i/>
          <w:sz w:val="24"/>
        </w:rPr>
        <w:t>USA, 6. Mai</w:t>
      </w:r>
      <w:r w:rsidR="004A2FA4" w:rsidRPr="0079766F">
        <w:rPr>
          <w:i/>
          <w:sz w:val="24"/>
        </w:rPr>
        <w:t xml:space="preserve"> 201</w:t>
      </w:r>
      <w:r w:rsidR="00C3018F" w:rsidRPr="0079766F">
        <w:rPr>
          <w:i/>
          <w:sz w:val="24"/>
        </w:rPr>
        <w:t>9</w:t>
      </w:r>
      <w:r w:rsidR="00123BFD" w:rsidRPr="002F790C">
        <w:rPr>
          <w:sz w:val="24"/>
        </w:rPr>
        <w:t xml:space="preserve"> – </w:t>
      </w:r>
      <w:bookmarkStart w:id="0" w:name="_Hlk7794889"/>
      <w:r w:rsidR="00C412AF" w:rsidRPr="002F790C">
        <w:rPr>
          <w:sz w:val="24"/>
        </w:rPr>
        <w:t xml:space="preserve">Allied Vision wird vom 21. bis 22. </w:t>
      </w:r>
      <w:r w:rsidR="00C412AF" w:rsidRPr="00C412AF">
        <w:rPr>
          <w:sz w:val="24"/>
        </w:rPr>
        <w:t xml:space="preserve">Mai 2019 auf dem Embedded Vision Summit 2019 im Santa Clara Convention Center ausstellen. Summit-Teilnehmer können sich bei Allied Vision am </w:t>
      </w:r>
      <w:r w:rsidR="00C412AF" w:rsidRPr="00C412AF">
        <w:rPr>
          <w:b/>
          <w:sz w:val="24"/>
        </w:rPr>
        <w:t xml:space="preserve">Stand </w:t>
      </w:r>
      <w:r w:rsidR="0079766F">
        <w:rPr>
          <w:b/>
          <w:sz w:val="24"/>
        </w:rPr>
        <w:t>Nummer 4</w:t>
      </w:r>
      <w:r w:rsidR="00C412AF" w:rsidRPr="00C412AF">
        <w:rPr>
          <w:b/>
          <w:sz w:val="24"/>
        </w:rPr>
        <w:t>12</w:t>
      </w:r>
      <w:r w:rsidR="00C412AF" w:rsidRPr="00C412AF">
        <w:rPr>
          <w:sz w:val="24"/>
        </w:rPr>
        <w:t xml:space="preserve"> über die Alvium-Kameraserie informieren.</w:t>
      </w:r>
    </w:p>
    <w:bookmarkEnd w:id="0"/>
    <w:p w14:paraId="19298AF8" w14:textId="6E84E559" w:rsidR="00C412AF" w:rsidRPr="00C412AF" w:rsidRDefault="00C412AF" w:rsidP="00C412AF">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C412AF">
        <w:rPr>
          <w:b/>
          <w:sz w:val="24"/>
        </w:rPr>
        <w:t>Alvium-Kameraserie: Kamera der nächsten Generation für Industrial Embedded Vision</w:t>
      </w:r>
      <w:r w:rsidRPr="00C412AF">
        <w:rPr>
          <w:b/>
          <w:sz w:val="24"/>
        </w:rPr>
        <w:br/>
      </w:r>
      <w:r w:rsidRPr="00C412AF">
        <w:rPr>
          <w:sz w:val="24"/>
        </w:rPr>
        <w:t xml:space="preserve">In Allied Visions innovativer Kameraplattform, der Alvium- Kameraserie, verschmelzen industrielle Bildverarbeitung und Embedded Vision. Alvium basiert auf einer innovativen Plattform, die eine umfassende Palette von Digitalkameras bietet, die sowohl für industrielle als auch für Embedded Vision-Anwendungen geeignet sind. Systemdesigner und Ingenieure können räumlichen Systemeinschränkungen durch die Wahl von drei Gehäusevarianten </w:t>
      </w:r>
      <w:r w:rsidR="002F790C">
        <w:rPr>
          <w:sz w:val="24"/>
        </w:rPr>
        <w:t>lösen</w:t>
      </w:r>
      <w:r w:rsidRPr="00C412AF">
        <w:rPr>
          <w:sz w:val="24"/>
        </w:rPr>
        <w:t xml:space="preserve">: Bare Board, </w:t>
      </w:r>
      <w:r w:rsidR="0079766F">
        <w:rPr>
          <w:sz w:val="24"/>
        </w:rPr>
        <w:t>mit offenem oder geschlossenem Gehäuse</w:t>
      </w:r>
      <w:r w:rsidRPr="00C412AF">
        <w:rPr>
          <w:sz w:val="24"/>
        </w:rPr>
        <w:t>. Darüber hinaus können Designer/Integratoren zwei Schnittstellen wählen, MIPI CSI-2 und USB3 Vision.</w:t>
      </w:r>
    </w:p>
    <w:p w14:paraId="2A0B5417" w14:textId="67D0C240" w:rsidR="00397C9B" w:rsidRPr="00397C9B" w:rsidRDefault="00397C9B" w:rsidP="00397C9B">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397C9B">
        <w:rPr>
          <w:sz w:val="24"/>
        </w:rPr>
        <w:t>D</w:t>
      </w:r>
      <w:r w:rsidR="0079766F">
        <w:rPr>
          <w:sz w:val="24"/>
        </w:rPr>
        <w:t>as</w:t>
      </w:r>
      <w:r w:rsidRPr="00397C9B">
        <w:rPr>
          <w:sz w:val="24"/>
        </w:rPr>
        <w:t xml:space="preserve"> Herz von Alvium ist die einzigartige ALVIUM®-Technologie</w:t>
      </w:r>
      <w:r w:rsidR="002F790C">
        <w:rPr>
          <w:sz w:val="24"/>
        </w:rPr>
        <w:t xml:space="preserve">, </w:t>
      </w:r>
      <w:r w:rsidRPr="00397C9B">
        <w:rPr>
          <w:sz w:val="24"/>
        </w:rPr>
        <w:t>ein von Allied Vision entwickelte</w:t>
      </w:r>
      <w:r w:rsidR="002F790C">
        <w:rPr>
          <w:sz w:val="24"/>
        </w:rPr>
        <w:t>r</w:t>
      </w:r>
      <w:r w:rsidRPr="00397C9B">
        <w:rPr>
          <w:sz w:val="24"/>
        </w:rPr>
        <w:t>, proprietärer ASIC (Application sp</w:t>
      </w:r>
      <w:r w:rsidR="0079766F">
        <w:rPr>
          <w:sz w:val="24"/>
        </w:rPr>
        <w:t>e</w:t>
      </w:r>
      <w:r w:rsidRPr="00397C9B">
        <w:rPr>
          <w:sz w:val="24"/>
        </w:rPr>
        <w:t xml:space="preserve">cific integrated circuit) mit integriertem Bildsignalprozessor (IPS). </w:t>
      </w:r>
      <w:r w:rsidR="002F790C">
        <w:rPr>
          <w:sz w:val="24"/>
        </w:rPr>
        <w:t>Kombiniert</w:t>
      </w:r>
      <w:r w:rsidRPr="00397C9B">
        <w:rPr>
          <w:sz w:val="24"/>
        </w:rPr>
        <w:t xml:space="preserve"> mit einer umfassenden Bildverarbeitungsbibliothek (IPL) </w:t>
      </w:r>
      <w:r w:rsidR="002F790C">
        <w:rPr>
          <w:sz w:val="24"/>
        </w:rPr>
        <w:t>ist er</w:t>
      </w:r>
      <w:r w:rsidRPr="00397C9B">
        <w:rPr>
          <w:sz w:val="24"/>
        </w:rPr>
        <w:t xml:space="preserve"> für fortschrittliche digitale Bildgebung optimiert. </w:t>
      </w:r>
      <w:r w:rsidR="00962605" w:rsidRPr="00962605">
        <w:rPr>
          <w:sz w:val="24"/>
        </w:rPr>
        <w:t xml:space="preserve">Die ALVIUM® Technologie vollendet die Bildkorrektur- und Optimierungsverarbeitung in der Kamera, wodurch die CPU-Kapazität auf dem Host-Board für alternative Verarbeitungsaufgaben zur Verfügung steht. </w:t>
      </w:r>
      <w:r w:rsidRPr="00397C9B">
        <w:rPr>
          <w:sz w:val="24"/>
        </w:rPr>
        <w:t xml:space="preserve">Die ALVIUM®-Technologie bietet auch ein intelligentes Energiemanagement, indem Strom nur für die aktivierten Bildverarbeitungsfunktionen </w:t>
      </w:r>
      <w:r w:rsidR="00962605">
        <w:rPr>
          <w:sz w:val="24"/>
        </w:rPr>
        <w:t>benötigt wird</w:t>
      </w:r>
      <w:r w:rsidRPr="00397C9B">
        <w:rPr>
          <w:sz w:val="24"/>
        </w:rPr>
        <w:t xml:space="preserve">. Aus softwaretechnischer Sicht macht die ALVIUM® Technologie die Kameraintegration in Systeme einfach. Für jede Host-Plattform wird </w:t>
      </w:r>
      <w:r w:rsidR="00962605">
        <w:rPr>
          <w:sz w:val="24"/>
        </w:rPr>
        <w:t xml:space="preserve">nur </w:t>
      </w:r>
      <w:r w:rsidRPr="00397C9B">
        <w:rPr>
          <w:sz w:val="24"/>
        </w:rPr>
        <w:t xml:space="preserve">ein Treiber benötigt, </w:t>
      </w:r>
      <w:r w:rsidR="00962605">
        <w:rPr>
          <w:sz w:val="24"/>
        </w:rPr>
        <w:t>mit dem alle</w:t>
      </w:r>
      <w:r w:rsidRPr="00397C9B">
        <w:rPr>
          <w:sz w:val="24"/>
        </w:rPr>
        <w:t xml:space="preserve"> Alvium-Kameramodelle </w:t>
      </w:r>
      <w:r w:rsidR="00962605">
        <w:rPr>
          <w:sz w:val="24"/>
        </w:rPr>
        <w:t>betrieben werden können</w:t>
      </w:r>
      <w:r w:rsidRPr="00397C9B">
        <w:rPr>
          <w:sz w:val="24"/>
        </w:rPr>
        <w:t xml:space="preserve">. Darüber hinaus können Alvium-Kameras über Video4Linux, GStreamer, Direct Register Access und GenICam gesteuert werden. Alvium wird verschiedene Embedded-Boards unterstützen, angefangen bei den Plattformen NXP i.MX6/8 und NVIDIA </w:t>
      </w:r>
      <w:r w:rsidRPr="00397C9B">
        <w:rPr>
          <w:sz w:val="24"/>
        </w:rPr>
        <w:lastRenderedPageBreak/>
        <w:t>Jetson. In Zukunft wird die Unterstützung auf die Plattformen i.MX8, i.MX8M und NVIDIA Jetson AGX Xavier ausge</w:t>
      </w:r>
      <w:r w:rsidR="00962605">
        <w:rPr>
          <w:sz w:val="24"/>
        </w:rPr>
        <w:t>weitet</w:t>
      </w:r>
      <w:r w:rsidRPr="00397C9B">
        <w:rPr>
          <w:sz w:val="24"/>
        </w:rPr>
        <w:t>.</w:t>
      </w:r>
    </w:p>
    <w:p w14:paraId="363A2864" w14:textId="162E79C9" w:rsidR="00962605" w:rsidRPr="00962605" w:rsidRDefault="00962605" w:rsidP="00962605">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62605">
        <w:rPr>
          <w:sz w:val="24"/>
        </w:rPr>
        <w:t>Das Design des AVLIUM® ASIC unterstützt alle gängigen Sensorschnittstellen und ermöglicht eine schnelle Integration aktueller und zukünftiger Sensoren.</w:t>
      </w:r>
    </w:p>
    <w:p w14:paraId="741257B4" w14:textId="0E64D746" w:rsidR="0018087F" w:rsidRDefault="00962605" w:rsidP="00962605">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62605">
        <w:rPr>
          <w:sz w:val="24"/>
        </w:rPr>
        <w:t>Die Alvium-Kameraserie wird Modelle mit Sensorauflösungen von VGA bis 21 Megapixel bieten. Die ersten beiden Alvium-Kameramodelle sind die 1500er und 1800er Serien. Die folgende Tabelle zeigt einen Vergleich zwischen den beiden Modellen:</w:t>
      </w:r>
    </w:p>
    <w:tbl>
      <w:tblPr>
        <w:tblStyle w:val="Tabellenraster"/>
        <w:tblW w:w="9175" w:type="dxa"/>
        <w:tblLook w:val="04A0" w:firstRow="1" w:lastRow="0" w:firstColumn="1" w:lastColumn="0" w:noHBand="0" w:noVBand="1"/>
      </w:tblPr>
      <w:tblGrid>
        <w:gridCol w:w="1992"/>
        <w:gridCol w:w="3587"/>
        <w:gridCol w:w="3596"/>
      </w:tblGrid>
      <w:tr w:rsidR="00CA503F" w14:paraId="5768DDE6" w14:textId="77777777" w:rsidTr="0079766F">
        <w:trPr>
          <w:trHeight w:val="400"/>
        </w:trPr>
        <w:tc>
          <w:tcPr>
            <w:tcW w:w="1992" w:type="dxa"/>
            <w:vAlign w:val="center"/>
          </w:tcPr>
          <w:p w14:paraId="6F165B02" w14:textId="0D2AEEE1" w:rsidR="00CA503F" w:rsidRPr="00CA503F" w:rsidRDefault="00CA503F" w:rsidP="00CA503F">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sidRPr="00CA503F">
              <w:rPr>
                <w:b/>
                <w:sz w:val="24"/>
                <w:lang w:val="en-US"/>
              </w:rPr>
              <w:t>Model</w:t>
            </w:r>
            <w:r w:rsidR="00962605">
              <w:rPr>
                <w:b/>
                <w:sz w:val="24"/>
                <w:lang w:val="en-US"/>
              </w:rPr>
              <w:t>l</w:t>
            </w:r>
          </w:p>
        </w:tc>
        <w:tc>
          <w:tcPr>
            <w:tcW w:w="3587" w:type="dxa"/>
            <w:vAlign w:val="center"/>
          </w:tcPr>
          <w:p w14:paraId="47AE515D" w14:textId="7CFA90C7" w:rsidR="00CA503F" w:rsidRPr="00CA503F" w:rsidRDefault="00CA503F" w:rsidP="00CA503F">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sidRPr="00CA503F">
              <w:rPr>
                <w:b/>
                <w:sz w:val="24"/>
                <w:lang w:val="en-US"/>
              </w:rPr>
              <w:t>Alvium 1500</w:t>
            </w:r>
          </w:p>
        </w:tc>
        <w:tc>
          <w:tcPr>
            <w:tcW w:w="3596" w:type="dxa"/>
            <w:vAlign w:val="center"/>
          </w:tcPr>
          <w:p w14:paraId="05743D85" w14:textId="266E2599" w:rsidR="00CA503F" w:rsidRPr="00CA503F" w:rsidRDefault="00CA503F" w:rsidP="00CA503F">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sidRPr="00CA503F">
              <w:rPr>
                <w:b/>
                <w:sz w:val="24"/>
                <w:lang w:val="en-US"/>
              </w:rPr>
              <w:t>Alvium 1800</w:t>
            </w:r>
          </w:p>
        </w:tc>
      </w:tr>
      <w:tr w:rsidR="00CA503F" w14:paraId="0790129A" w14:textId="77777777" w:rsidTr="0079766F">
        <w:tc>
          <w:tcPr>
            <w:tcW w:w="1992" w:type="dxa"/>
            <w:vAlign w:val="center"/>
          </w:tcPr>
          <w:p w14:paraId="6D159E70" w14:textId="7BC42D07" w:rsidR="00CA503F" w:rsidRPr="00CA503F" w:rsidRDefault="00962605" w:rsidP="00CA503F">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Pr>
                <w:b/>
                <w:sz w:val="24"/>
                <w:lang w:val="en-US"/>
              </w:rPr>
              <w:t xml:space="preserve">Schnittstelle </w:t>
            </w:r>
          </w:p>
        </w:tc>
        <w:tc>
          <w:tcPr>
            <w:tcW w:w="3587" w:type="dxa"/>
            <w:vAlign w:val="center"/>
          </w:tcPr>
          <w:p w14:paraId="716C1F61" w14:textId="75BF1926" w:rsidR="00CA503F" w:rsidRDefault="00CA503F" w:rsidP="00CA503F">
            <w:pPr>
              <w:tabs>
                <w:tab w:val="left" w:pos="708"/>
                <w:tab w:val="left" w:pos="1416"/>
                <w:tab w:val="left" w:pos="2124"/>
                <w:tab w:val="left" w:pos="2832"/>
                <w:tab w:val="left" w:pos="3540"/>
                <w:tab w:val="left" w:pos="4248"/>
                <w:tab w:val="left" w:pos="4956"/>
                <w:tab w:val="left" w:pos="7080"/>
                <w:tab w:val="left" w:pos="7788"/>
                <w:tab w:val="left" w:pos="8496"/>
              </w:tabs>
              <w:jc w:val="center"/>
              <w:rPr>
                <w:sz w:val="24"/>
                <w:lang w:val="en-US"/>
              </w:rPr>
            </w:pPr>
            <w:r>
              <w:rPr>
                <w:sz w:val="24"/>
                <w:lang w:val="en-US"/>
              </w:rPr>
              <w:t>MIPI CSI-2</w:t>
            </w:r>
          </w:p>
        </w:tc>
        <w:tc>
          <w:tcPr>
            <w:tcW w:w="3596" w:type="dxa"/>
            <w:vAlign w:val="center"/>
          </w:tcPr>
          <w:p w14:paraId="5BFCAD45" w14:textId="75F9A9D4" w:rsidR="00CA503F" w:rsidRDefault="00CA503F" w:rsidP="00CA503F">
            <w:pPr>
              <w:tabs>
                <w:tab w:val="left" w:pos="708"/>
                <w:tab w:val="left" w:pos="1416"/>
                <w:tab w:val="left" w:pos="2124"/>
                <w:tab w:val="left" w:pos="2832"/>
                <w:tab w:val="left" w:pos="3540"/>
                <w:tab w:val="left" w:pos="4248"/>
                <w:tab w:val="left" w:pos="4956"/>
                <w:tab w:val="left" w:pos="7080"/>
                <w:tab w:val="left" w:pos="7788"/>
                <w:tab w:val="left" w:pos="8496"/>
              </w:tabs>
              <w:jc w:val="center"/>
              <w:rPr>
                <w:sz w:val="24"/>
                <w:lang w:val="en-US"/>
              </w:rPr>
            </w:pPr>
            <w:r>
              <w:rPr>
                <w:sz w:val="24"/>
                <w:lang w:val="en-US"/>
              </w:rPr>
              <w:t>USB3</w:t>
            </w:r>
          </w:p>
        </w:tc>
      </w:tr>
      <w:tr w:rsidR="00CA503F" w14:paraId="32CA53E9" w14:textId="77777777" w:rsidTr="0079766F">
        <w:tc>
          <w:tcPr>
            <w:tcW w:w="1992" w:type="dxa"/>
            <w:vAlign w:val="center"/>
          </w:tcPr>
          <w:p w14:paraId="3D264BF4" w14:textId="2ABD53F7" w:rsidR="00CA503F" w:rsidRPr="00CA503F" w:rsidRDefault="00CA503F" w:rsidP="00CA503F">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sidRPr="00CA503F">
              <w:rPr>
                <w:b/>
                <w:sz w:val="24"/>
                <w:lang w:val="en-US"/>
              </w:rPr>
              <w:t>Feature Set</w:t>
            </w:r>
          </w:p>
        </w:tc>
        <w:tc>
          <w:tcPr>
            <w:tcW w:w="3587" w:type="dxa"/>
            <w:vAlign w:val="center"/>
          </w:tcPr>
          <w:p w14:paraId="013C975A" w14:textId="7EFF51EC" w:rsidR="00CA503F" w:rsidRDefault="00CA503F" w:rsidP="00CA503F">
            <w:pPr>
              <w:tabs>
                <w:tab w:val="left" w:pos="708"/>
                <w:tab w:val="left" w:pos="1416"/>
                <w:tab w:val="left" w:pos="2124"/>
                <w:tab w:val="left" w:pos="2832"/>
                <w:tab w:val="left" w:pos="3540"/>
                <w:tab w:val="left" w:pos="4248"/>
                <w:tab w:val="left" w:pos="4956"/>
                <w:tab w:val="left" w:pos="7080"/>
                <w:tab w:val="left" w:pos="7788"/>
                <w:tab w:val="left" w:pos="8496"/>
              </w:tabs>
              <w:jc w:val="center"/>
              <w:rPr>
                <w:sz w:val="24"/>
                <w:lang w:val="en-US"/>
              </w:rPr>
            </w:pPr>
            <w:r>
              <w:rPr>
                <w:sz w:val="24"/>
                <w:lang w:val="en-US"/>
              </w:rPr>
              <w:t>Basic feature set</w:t>
            </w:r>
          </w:p>
        </w:tc>
        <w:tc>
          <w:tcPr>
            <w:tcW w:w="3596" w:type="dxa"/>
            <w:vAlign w:val="center"/>
          </w:tcPr>
          <w:p w14:paraId="0C8704A8" w14:textId="4429F112" w:rsidR="00CA503F" w:rsidRDefault="00CA503F" w:rsidP="00CA503F">
            <w:pPr>
              <w:tabs>
                <w:tab w:val="left" w:pos="708"/>
                <w:tab w:val="left" w:pos="1416"/>
                <w:tab w:val="left" w:pos="2124"/>
                <w:tab w:val="left" w:pos="2832"/>
                <w:tab w:val="left" w:pos="3540"/>
                <w:tab w:val="left" w:pos="4248"/>
                <w:tab w:val="left" w:pos="4956"/>
                <w:tab w:val="left" w:pos="7080"/>
                <w:tab w:val="left" w:pos="7788"/>
                <w:tab w:val="left" w:pos="8496"/>
              </w:tabs>
              <w:jc w:val="center"/>
              <w:rPr>
                <w:sz w:val="24"/>
                <w:lang w:val="en-US"/>
              </w:rPr>
            </w:pPr>
            <w:r>
              <w:rPr>
                <w:sz w:val="24"/>
                <w:lang w:val="en-US"/>
              </w:rPr>
              <w:t>Advanced feature set</w:t>
            </w:r>
          </w:p>
        </w:tc>
      </w:tr>
      <w:tr w:rsidR="00CA503F" w:rsidRPr="00D04BFD" w14:paraId="05FEF6F8" w14:textId="77777777" w:rsidTr="0079766F">
        <w:tc>
          <w:tcPr>
            <w:tcW w:w="1992" w:type="dxa"/>
            <w:vAlign w:val="center"/>
          </w:tcPr>
          <w:p w14:paraId="1701DD70" w14:textId="0A8846AC" w:rsidR="00CA503F" w:rsidRPr="00CA503F" w:rsidRDefault="00962605" w:rsidP="00CA503F">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Pr>
                <w:b/>
                <w:sz w:val="24"/>
                <w:lang w:val="en-US"/>
              </w:rPr>
              <w:t>Kamerasteuerung</w:t>
            </w:r>
          </w:p>
        </w:tc>
        <w:tc>
          <w:tcPr>
            <w:tcW w:w="3587" w:type="dxa"/>
            <w:vAlign w:val="center"/>
          </w:tcPr>
          <w:p w14:paraId="3D98CDF8" w14:textId="6FD6157C" w:rsidR="00CA503F" w:rsidRDefault="00CA503F" w:rsidP="00CA503F">
            <w:pPr>
              <w:tabs>
                <w:tab w:val="left" w:pos="708"/>
                <w:tab w:val="left" w:pos="1416"/>
                <w:tab w:val="left" w:pos="2124"/>
                <w:tab w:val="left" w:pos="2832"/>
                <w:tab w:val="left" w:pos="3540"/>
                <w:tab w:val="left" w:pos="4248"/>
                <w:tab w:val="left" w:pos="4956"/>
                <w:tab w:val="left" w:pos="7080"/>
                <w:tab w:val="left" w:pos="7788"/>
                <w:tab w:val="left" w:pos="8496"/>
              </w:tabs>
              <w:jc w:val="center"/>
              <w:rPr>
                <w:sz w:val="24"/>
                <w:lang w:val="en-US"/>
              </w:rPr>
            </w:pPr>
            <w:r>
              <w:rPr>
                <w:sz w:val="24"/>
                <w:lang w:val="en-US"/>
              </w:rPr>
              <w:t xml:space="preserve">Video4Linux (V4L2), </w:t>
            </w:r>
            <w:r w:rsidR="00463F0C">
              <w:rPr>
                <w:sz w:val="24"/>
                <w:lang w:val="en-US"/>
              </w:rPr>
              <w:br/>
            </w:r>
            <w:bookmarkStart w:id="1" w:name="_GoBack"/>
            <w:bookmarkEnd w:id="1"/>
            <w:r>
              <w:rPr>
                <w:sz w:val="24"/>
                <w:lang w:val="en-US"/>
              </w:rPr>
              <w:t>Direct Register Access (DRA)</w:t>
            </w:r>
          </w:p>
        </w:tc>
        <w:tc>
          <w:tcPr>
            <w:tcW w:w="3596" w:type="dxa"/>
            <w:vAlign w:val="center"/>
          </w:tcPr>
          <w:p w14:paraId="2A226EBC" w14:textId="0682A1B7" w:rsidR="00CA503F" w:rsidRDefault="00CA503F" w:rsidP="00CA503F">
            <w:pPr>
              <w:tabs>
                <w:tab w:val="left" w:pos="708"/>
                <w:tab w:val="left" w:pos="1416"/>
                <w:tab w:val="left" w:pos="2124"/>
                <w:tab w:val="left" w:pos="2832"/>
                <w:tab w:val="left" w:pos="3540"/>
                <w:tab w:val="left" w:pos="4248"/>
                <w:tab w:val="left" w:pos="4956"/>
                <w:tab w:val="left" w:pos="7080"/>
                <w:tab w:val="left" w:pos="7788"/>
                <w:tab w:val="left" w:pos="8496"/>
              </w:tabs>
              <w:jc w:val="center"/>
              <w:rPr>
                <w:sz w:val="24"/>
                <w:lang w:val="en-US"/>
              </w:rPr>
            </w:pPr>
            <w:r>
              <w:rPr>
                <w:sz w:val="24"/>
                <w:lang w:val="en-US"/>
              </w:rPr>
              <w:t>GenICam</w:t>
            </w:r>
          </w:p>
        </w:tc>
      </w:tr>
      <w:tr w:rsidR="00CA503F" w:rsidRPr="00962605" w14:paraId="31782FD0" w14:textId="77777777" w:rsidTr="0079766F">
        <w:tc>
          <w:tcPr>
            <w:tcW w:w="1992" w:type="dxa"/>
            <w:vAlign w:val="center"/>
          </w:tcPr>
          <w:p w14:paraId="21554550" w14:textId="6069A6C6" w:rsidR="00CA503F" w:rsidRPr="00CA503F" w:rsidRDefault="00962605" w:rsidP="00CA503F">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Pr>
                <w:b/>
                <w:sz w:val="24"/>
                <w:lang w:val="en-US"/>
              </w:rPr>
              <w:t>Gehäuseoptionen</w:t>
            </w:r>
          </w:p>
        </w:tc>
        <w:tc>
          <w:tcPr>
            <w:tcW w:w="3587" w:type="dxa"/>
            <w:vAlign w:val="center"/>
          </w:tcPr>
          <w:p w14:paraId="5F50D0E6" w14:textId="3EF08DD0" w:rsidR="00CA503F" w:rsidRDefault="00CA503F" w:rsidP="00CA503F">
            <w:pPr>
              <w:tabs>
                <w:tab w:val="left" w:pos="708"/>
                <w:tab w:val="left" w:pos="1416"/>
                <w:tab w:val="left" w:pos="2124"/>
                <w:tab w:val="left" w:pos="2832"/>
                <w:tab w:val="left" w:pos="3540"/>
                <w:tab w:val="left" w:pos="4248"/>
                <w:tab w:val="left" w:pos="4956"/>
                <w:tab w:val="left" w:pos="7080"/>
                <w:tab w:val="left" w:pos="7788"/>
                <w:tab w:val="left" w:pos="8496"/>
              </w:tabs>
              <w:jc w:val="center"/>
              <w:rPr>
                <w:sz w:val="24"/>
                <w:lang w:val="en-US"/>
              </w:rPr>
            </w:pPr>
            <w:r>
              <w:rPr>
                <w:sz w:val="24"/>
                <w:lang w:val="en-US"/>
              </w:rPr>
              <w:t>Bare board, O</w:t>
            </w:r>
            <w:r w:rsidR="00962605">
              <w:rPr>
                <w:sz w:val="24"/>
                <w:lang w:val="en-US"/>
              </w:rPr>
              <w:t>ffenes Gehäuse</w:t>
            </w:r>
          </w:p>
        </w:tc>
        <w:tc>
          <w:tcPr>
            <w:tcW w:w="3596" w:type="dxa"/>
            <w:vAlign w:val="center"/>
          </w:tcPr>
          <w:p w14:paraId="3A6AE24B" w14:textId="3D1A0F5D" w:rsidR="00CA503F" w:rsidRPr="00962605" w:rsidRDefault="00CA503F" w:rsidP="00CA503F">
            <w:pPr>
              <w:tabs>
                <w:tab w:val="left" w:pos="708"/>
                <w:tab w:val="left" w:pos="1416"/>
                <w:tab w:val="left" w:pos="2124"/>
                <w:tab w:val="left" w:pos="2832"/>
                <w:tab w:val="left" w:pos="3540"/>
                <w:tab w:val="left" w:pos="4248"/>
                <w:tab w:val="left" w:pos="4956"/>
                <w:tab w:val="left" w:pos="7080"/>
                <w:tab w:val="left" w:pos="7788"/>
                <w:tab w:val="left" w:pos="8496"/>
              </w:tabs>
              <w:jc w:val="center"/>
              <w:rPr>
                <w:sz w:val="24"/>
              </w:rPr>
            </w:pPr>
            <w:r w:rsidRPr="00962605">
              <w:rPr>
                <w:sz w:val="24"/>
              </w:rPr>
              <w:t>Bare Board, O</w:t>
            </w:r>
            <w:r w:rsidR="00962605" w:rsidRPr="00962605">
              <w:rPr>
                <w:sz w:val="24"/>
              </w:rPr>
              <w:t>ffenes Gehäuse</w:t>
            </w:r>
            <w:r w:rsidRPr="00962605">
              <w:rPr>
                <w:sz w:val="24"/>
              </w:rPr>
              <w:t xml:space="preserve">, </w:t>
            </w:r>
            <w:r w:rsidR="00962605" w:rsidRPr="00962605">
              <w:rPr>
                <w:sz w:val="24"/>
              </w:rPr>
              <w:t>Geschlossenes Gehäuse</w:t>
            </w:r>
            <w:r w:rsidRPr="00962605">
              <w:rPr>
                <w:sz w:val="24"/>
              </w:rPr>
              <w:t xml:space="preserve"> </w:t>
            </w:r>
          </w:p>
        </w:tc>
      </w:tr>
    </w:tbl>
    <w:p w14:paraId="42A2135C" w14:textId="77777777" w:rsidR="00865B12" w:rsidRPr="00962605" w:rsidRDefault="00865B12">
      <w:pPr>
        <w:tabs>
          <w:tab w:val="left" w:pos="708"/>
          <w:tab w:val="left" w:pos="1416"/>
          <w:tab w:val="left" w:pos="2124"/>
          <w:tab w:val="left" w:pos="2832"/>
          <w:tab w:val="left" w:pos="3540"/>
          <w:tab w:val="left" w:pos="4248"/>
          <w:tab w:val="left" w:pos="4956"/>
          <w:tab w:val="left" w:pos="7080"/>
          <w:tab w:val="left" w:pos="7788"/>
          <w:tab w:val="left" w:pos="8496"/>
        </w:tabs>
        <w:rPr>
          <w:b/>
          <w:sz w:val="24"/>
        </w:rPr>
      </w:pPr>
    </w:p>
    <w:p w14:paraId="145E24A8" w14:textId="1382A8F2" w:rsidR="0079766F" w:rsidRPr="0079766F" w:rsidRDefault="00962605" w:rsidP="0079766F">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79766F">
        <w:rPr>
          <w:b/>
          <w:sz w:val="24"/>
        </w:rPr>
        <w:t xml:space="preserve">Vortrag von </w:t>
      </w:r>
      <w:r w:rsidR="00865B12" w:rsidRPr="0079766F">
        <w:rPr>
          <w:b/>
          <w:sz w:val="24"/>
        </w:rPr>
        <w:t xml:space="preserve">Allied Vision </w:t>
      </w:r>
      <w:r w:rsidRPr="0079766F">
        <w:rPr>
          <w:b/>
          <w:sz w:val="24"/>
        </w:rPr>
        <w:t>auf dem</w:t>
      </w:r>
      <w:r w:rsidR="00865B12" w:rsidRPr="0079766F">
        <w:rPr>
          <w:b/>
          <w:sz w:val="24"/>
        </w:rPr>
        <w:t xml:space="preserve"> Embedded Vision Summit</w:t>
      </w:r>
      <w:r w:rsidR="00C275BF" w:rsidRPr="0079766F">
        <w:rPr>
          <w:sz w:val="24"/>
        </w:rPr>
        <w:br/>
      </w:r>
      <w:r w:rsidR="0079766F" w:rsidRPr="0079766F">
        <w:rPr>
          <w:sz w:val="24"/>
        </w:rPr>
        <w:t xml:space="preserve">Sebastian Günther, Leiter des Host Systems Competence Center bei Allied Vision, wird während des Embedded Vision Summit einen Vortrag halten. Unter dem Titel "Accessing Advanced Image Processing Feature Sets with Alvium Cameras Using a V4L2/GenICam Hybrid Driver" wird Sebastian die wichtigsten Herausforderungen im Zusammenhang mit Kameratreibern für Embedded Vision Systeme erläutern. Teilnehmer können die Präsentation am Dienstag, den 21. Mai 2019 um 16:15 Uhr in der Ausstellungshalle ET 2 im Rahmen des Enabling Technologies Summit Track besuchen. Eine kurze Zusammenfassung der Präsentation finden Sie </w:t>
      </w:r>
      <w:hyperlink r:id="rId7" w:history="1">
        <w:r w:rsidR="0079766F" w:rsidRPr="0079766F">
          <w:rPr>
            <w:rStyle w:val="Hyperlink"/>
            <w:sz w:val="24"/>
          </w:rPr>
          <w:t>hier</w:t>
        </w:r>
      </w:hyperlink>
      <w:r w:rsidR="0079766F" w:rsidRPr="0079766F">
        <w:rPr>
          <w:sz w:val="24"/>
        </w:rPr>
        <w:t>.</w:t>
      </w:r>
    </w:p>
    <w:p w14:paraId="184E9143" w14:textId="77777777" w:rsidR="005B7D35" w:rsidRPr="00D04BFD" w:rsidRDefault="005B7D35">
      <w:pPr>
        <w:tabs>
          <w:tab w:val="left" w:pos="708"/>
          <w:tab w:val="left" w:pos="1416"/>
          <w:tab w:val="left" w:pos="2124"/>
          <w:tab w:val="left" w:pos="2832"/>
          <w:tab w:val="left" w:pos="3540"/>
          <w:tab w:val="left" w:pos="4248"/>
          <w:tab w:val="left" w:pos="4956"/>
          <w:tab w:val="left" w:pos="7080"/>
          <w:tab w:val="left" w:pos="7788"/>
          <w:tab w:val="left" w:pos="8496"/>
        </w:tabs>
        <w:rPr>
          <w:sz w:val="24"/>
        </w:rPr>
      </w:pPr>
    </w:p>
    <w:p w14:paraId="7A4DE05B" w14:textId="58CBF9C1" w:rsidR="00944B4F" w:rsidRPr="004C6492" w:rsidRDefault="00EE0141">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D04BFD">
        <w:rPr>
          <w:b/>
          <w:sz w:val="24"/>
        </w:rPr>
        <w:t>Embedded Vision Summit</w:t>
      </w:r>
      <w:r w:rsidR="0079766F" w:rsidRPr="00D04BFD">
        <w:rPr>
          <w:b/>
          <w:sz w:val="24"/>
        </w:rPr>
        <w:t xml:space="preserve"> 2019</w:t>
      </w:r>
      <w:r w:rsidR="004C6492" w:rsidRPr="00D04BFD">
        <w:rPr>
          <w:b/>
          <w:sz w:val="24"/>
        </w:rPr>
        <w:br/>
      </w:r>
      <w:r w:rsidR="0079766F" w:rsidRPr="00D04BFD">
        <w:rPr>
          <w:b/>
          <w:sz w:val="24"/>
        </w:rPr>
        <w:t>Stand Nummer</w:t>
      </w:r>
      <w:r w:rsidR="004C6492" w:rsidRPr="00D04BFD">
        <w:rPr>
          <w:b/>
          <w:sz w:val="24"/>
        </w:rPr>
        <w:t xml:space="preserve"> </w:t>
      </w:r>
      <w:r w:rsidR="00E07EDD" w:rsidRPr="00D04BFD">
        <w:rPr>
          <w:b/>
          <w:sz w:val="24"/>
        </w:rPr>
        <w:t>412</w:t>
      </w:r>
      <w:r w:rsidR="00944B4F" w:rsidRPr="00D04BFD">
        <w:rPr>
          <w:sz w:val="24"/>
        </w:rPr>
        <w:br/>
      </w:r>
      <w:r w:rsidRPr="00D04BFD">
        <w:rPr>
          <w:sz w:val="24"/>
        </w:rPr>
        <w:t>2</w:t>
      </w:r>
      <w:r w:rsidR="00E07EDD" w:rsidRPr="00D04BFD">
        <w:rPr>
          <w:sz w:val="24"/>
        </w:rPr>
        <w:t>0</w:t>
      </w:r>
      <w:r w:rsidR="0079766F" w:rsidRPr="00D04BFD">
        <w:rPr>
          <w:sz w:val="24"/>
        </w:rPr>
        <w:t>.-</w:t>
      </w:r>
      <w:r w:rsidRPr="00D04BFD">
        <w:rPr>
          <w:sz w:val="24"/>
        </w:rPr>
        <w:t>23</w:t>
      </w:r>
      <w:r w:rsidR="0079766F" w:rsidRPr="00D04BFD">
        <w:rPr>
          <w:sz w:val="24"/>
        </w:rPr>
        <w:t xml:space="preserve">. </w:t>
      </w:r>
      <w:r w:rsidR="0079766F">
        <w:rPr>
          <w:sz w:val="24"/>
          <w:lang w:val="en-US"/>
        </w:rPr>
        <w:t>Mai</w:t>
      </w:r>
      <w:r w:rsidR="00944B4F">
        <w:rPr>
          <w:sz w:val="24"/>
          <w:lang w:val="en-US"/>
        </w:rPr>
        <w:t xml:space="preserve"> 201</w:t>
      </w:r>
      <w:r w:rsidR="00E07EDD">
        <w:rPr>
          <w:sz w:val="24"/>
          <w:lang w:val="en-US"/>
        </w:rPr>
        <w:t>9</w:t>
      </w:r>
      <w:r w:rsidR="00944B4F">
        <w:rPr>
          <w:sz w:val="24"/>
          <w:lang w:val="en-US"/>
        </w:rPr>
        <w:br/>
      </w:r>
      <w:r>
        <w:rPr>
          <w:sz w:val="24"/>
          <w:lang w:val="en-US"/>
        </w:rPr>
        <w:t>Santa Clara</w:t>
      </w:r>
      <w:r w:rsidR="00F752B0">
        <w:rPr>
          <w:sz w:val="24"/>
          <w:lang w:val="en-US"/>
        </w:rPr>
        <w:t xml:space="preserve"> Convention</w:t>
      </w:r>
      <w:r w:rsidR="00944B4F">
        <w:rPr>
          <w:sz w:val="24"/>
          <w:lang w:val="en-US"/>
        </w:rPr>
        <w:t xml:space="preserve"> Center</w:t>
      </w:r>
      <w:r w:rsidR="00C275BF">
        <w:rPr>
          <w:sz w:val="24"/>
          <w:lang w:val="en-US"/>
        </w:rPr>
        <w:br/>
      </w:r>
      <w:r>
        <w:rPr>
          <w:sz w:val="24"/>
          <w:lang w:val="en-US"/>
        </w:rPr>
        <w:t>Santa Clara</w:t>
      </w:r>
      <w:r w:rsidR="00944B4F">
        <w:rPr>
          <w:sz w:val="24"/>
          <w:lang w:val="en-US"/>
        </w:rPr>
        <w:t xml:space="preserve">, </w:t>
      </w:r>
      <w:r w:rsidR="0079766F">
        <w:rPr>
          <w:sz w:val="24"/>
          <w:lang w:val="en-US"/>
        </w:rPr>
        <w:t>K</w:t>
      </w:r>
      <w:r>
        <w:rPr>
          <w:sz w:val="24"/>
          <w:lang w:val="en-US"/>
        </w:rPr>
        <w:t>aliforn</w:t>
      </w:r>
      <w:r w:rsidR="0079766F">
        <w:rPr>
          <w:sz w:val="24"/>
          <w:lang w:val="en-US"/>
        </w:rPr>
        <w:t>ien</w:t>
      </w:r>
      <w:r w:rsidR="00944B4F">
        <w:rPr>
          <w:sz w:val="24"/>
          <w:lang w:val="en-US"/>
        </w:rPr>
        <w:t>, USA</w:t>
      </w:r>
    </w:p>
    <w:p w14:paraId="48C4803C" w14:textId="0ED47CCA" w:rsidR="004C6492" w:rsidRPr="0079766F" w:rsidRDefault="000834FB">
      <w:pPr>
        <w:tabs>
          <w:tab w:val="left" w:pos="708"/>
          <w:tab w:val="left" w:pos="1416"/>
          <w:tab w:val="left" w:pos="2124"/>
          <w:tab w:val="left" w:pos="2832"/>
          <w:tab w:val="left" w:pos="3540"/>
          <w:tab w:val="left" w:pos="4248"/>
          <w:tab w:val="left" w:pos="4956"/>
          <w:tab w:val="left" w:pos="7080"/>
          <w:tab w:val="left" w:pos="7788"/>
          <w:tab w:val="left" w:pos="8496"/>
        </w:tabs>
        <w:rPr>
          <w:sz w:val="24"/>
        </w:rPr>
      </w:pPr>
      <w:r>
        <w:rPr>
          <w:b/>
          <w:sz w:val="24"/>
          <w:lang w:val="en-US"/>
        </w:rPr>
        <w:br/>
      </w:r>
      <w:r w:rsidR="0079766F">
        <w:rPr>
          <w:b/>
          <w:sz w:val="24"/>
          <w:lang w:val="en-US"/>
        </w:rPr>
        <w:t xml:space="preserve">Vortrag </w:t>
      </w:r>
      <w:r w:rsidR="004C6492">
        <w:rPr>
          <w:b/>
          <w:sz w:val="24"/>
          <w:lang w:val="en-US"/>
        </w:rPr>
        <w:t xml:space="preserve">Allied Vision </w:t>
      </w:r>
      <w:r w:rsidR="004C6492">
        <w:rPr>
          <w:b/>
          <w:sz w:val="24"/>
          <w:lang w:val="en-US"/>
        </w:rPr>
        <w:br/>
      </w:r>
      <w:r w:rsidR="004C6492" w:rsidRPr="004C6492">
        <w:rPr>
          <w:b/>
          <w:sz w:val="24"/>
          <w:lang w:val="en-US"/>
        </w:rPr>
        <w:t>“</w:t>
      </w:r>
      <w:r w:rsidR="002173CF">
        <w:rPr>
          <w:b/>
          <w:sz w:val="24"/>
          <w:lang w:val="en-US"/>
        </w:rPr>
        <w:t>Accessing Advanced Image Processing Feature Sets with Alvium Cameras Using a V4L2/GenICam Hybrid Driver</w:t>
      </w:r>
      <w:r w:rsidR="004C6492" w:rsidRPr="004C6492">
        <w:rPr>
          <w:b/>
          <w:sz w:val="24"/>
          <w:lang w:val="en-US"/>
        </w:rPr>
        <w:t>”</w:t>
      </w:r>
      <w:r w:rsidR="004C6492">
        <w:rPr>
          <w:sz w:val="24"/>
          <w:lang w:val="en-US"/>
        </w:rPr>
        <w:br/>
      </w:r>
      <w:r w:rsidR="0079766F">
        <w:rPr>
          <w:sz w:val="24"/>
          <w:lang w:val="en-US"/>
        </w:rPr>
        <w:t>Dienstag</w:t>
      </w:r>
      <w:r w:rsidR="004C6492">
        <w:rPr>
          <w:sz w:val="24"/>
          <w:lang w:val="en-US"/>
        </w:rPr>
        <w:t xml:space="preserve">, </w:t>
      </w:r>
      <w:r w:rsidR="0079766F">
        <w:rPr>
          <w:sz w:val="24"/>
          <w:lang w:val="en-US"/>
        </w:rPr>
        <w:t xml:space="preserve">21. </w:t>
      </w:r>
      <w:r w:rsidR="004C6492" w:rsidRPr="0079766F">
        <w:rPr>
          <w:sz w:val="24"/>
        </w:rPr>
        <w:t>Ma</w:t>
      </w:r>
      <w:r w:rsidR="0079766F" w:rsidRPr="0079766F">
        <w:rPr>
          <w:sz w:val="24"/>
        </w:rPr>
        <w:t xml:space="preserve">i </w:t>
      </w:r>
      <w:r w:rsidR="004C6492" w:rsidRPr="0079766F">
        <w:rPr>
          <w:sz w:val="24"/>
        </w:rPr>
        <w:t>201</w:t>
      </w:r>
      <w:r w:rsidR="00E07EDD" w:rsidRPr="0079766F">
        <w:rPr>
          <w:sz w:val="24"/>
        </w:rPr>
        <w:t>9</w:t>
      </w:r>
      <w:r w:rsidR="004C6492" w:rsidRPr="0079766F">
        <w:rPr>
          <w:sz w:val="24"/>
        </w:rPr>
        <w:t xml:space="preserve"> – </w:t>
      </w:r>
      <w:r w:rsidR="0079766F" w:rsidRPr="0079766F">
        <w:rPr>
          <w:sz w:val="24"/>
        </w:rPr>
        <w:t>16</w:t>
      </w:r>
      <w:r w:rsidR="004C6492" w:rsidRPr="0079766F">
        <w:rPr>
          <w:sz w:val="24"/>
        </w:rPr>
        <w:t>:</w:t>
      </w:r>
      <w:r w:rsidR="00E07EDD" w:rsidRPr="0079766F">
        <w:rPr>
          <w:sz w:val="24"/>
        </w:rPr>
        <w:t>15</w:t>
      </w:r>
      <w:r w:rsidR="0079766F" w:rsidRPr="0079766F">
        <w:rPr>
          <w:sz w:val="24"/>
        </w:rPr>
        <w:t xml:space="preserve"> Uhr</w:t>
      </w:r>
      <w:r w:rsidR="004C6492" w:rsidRPr="0079766F">
        <w:rPr>
          <w:sz w:val="24"/>
        </w:rPr>
        <w:br/>
      </w:r>
      <w:r w:rsidR="0079766F" w:rsidRPr="0079766F">
        <w:rPr>
          <w:sz w:val="24"/>
        </w:rPr>
        <w:t>Ausstellungshalle</w:t>
      </w:r>
      <w:r w:rsidR="004C6492" w:rsidRPr="0079766F">
        <w:rPr>
          <w:sz w:val="24"/>
        </w:rPr>
        <w:t xml:space="preserve"> </w:t>
      </w:r>
      <w:r w:rsidR="00E07EDD" w:rsidRPr="0079766F">
        <w:rPr>
          <w:sz w:val="24"/>
        </w:rPr>
        <w:t>ET 2</w:t>
      </w:r>
    </w:p>
    <w:p w14:paraId="614A4BD6" w14:textId="77777777" w:rsidR="0079766F" w:rsidRPr="00DB3653" w:rsidRDefault="0079766F" w:rsidP="0079766F">
      <w:pPr>
        <w:rPr>
          <w:rFonts w:eastAsia="Arial Unicode MS" w:cs="Arial Unicode MS"/>
          <w:bCs/>
          <w:sz w:val="18"/>
          <w:szCs w:val="18"/>
          <w:u w:color="000000"/>
          <w:bdr w:val="nil"/>
          <w:lang w:eastAsia="de-DE"/>
        </w:rPr>
      </w:pPr>
      <w:r>
        <w:rPr>
          <w:rFonts w:ascii="Calibri" w:eastAsia="Arial Unicode MS" w:hAnsi="Calibri" w:cs="Arial Unicode MS"/>
          <w:b/>
          <w:bCs/>
          <w:sz w:val="18"/>
          <w:szCs w:val="18"/>
          <w:u w:color="000000"/>
          <w:bdr w:val="nil"/>
          <w:lang w:eastAsia="de-DE"/>
        </w:rPr>
        <w:lastRenderedPageBreak/>
        <w:t>Über</w:t>
      </w:r>
      <w:r w:rsidRPr="00EF30A0">
        <w:rPr>
          <w:rFonts w:ascii="Calibri" w:eastAsia="Arial Unicode MS" w:hAnsi="Calibri" w:cs="Arial Unicode MS"/>
          <w:b/>
          <w:bCs/>
          <w:sz w:val="18"/>
          <w:szCs w:val="18"/>
          <w:u w:color="000000"/>
          <w:bdr w:val="nil"/>
          <w:lang w:eastAsia="de-DE"/>
        </w:rPr>
        <w:t xml:space="preserve"> Allied Vision</w:t>
      </w:r>
      <w:r w:rsidRPr="00EF30A0">
        <w:rPr>
          <w:rFonts w:ascii="Arial" w:eastAsia="Arial Unicode MS" w:hAnsi="Arial" w:cs="Arial Unicode MS"/>
          <w:b/>
          <w:bCs/>
          <w:sz w:val="18"/>
          <w:szCs w:val="18"/>
          <w:u w:color="000000"/>
          <w:bdr w:val="nil"/>
          <w:lang w:eastAsia="de-DE"/>
        </w:rPr>
        <w:br/>
      </w:r>
      <w:r w:rsidRPr="00EF30A0">
        <w:rPr>
          <w:rFonts w:eastAsia="Arial Unicode MS" w:cs="Arial Unicode MS"/>
          <w:bCs/>
          <w:sz w:val="18"/>
          <w:szCs w:val="18"/>
          <w:u w:color="000000"/>
          <w:bdr w:val="nil"/>
          <w:lang w:eastAsia="de-DE"/>
        </w:rPr>
        <w:t xml:space="preserve">Seit </w:t>
      </w:r>
      <w:r>
        <w:rPr>
          <w:rFonts w:eastAsia="Arial Unicode MS" w:cs="Arial Unicode MS"/>
          <w:bCs/>
          <w:sz w:val="18"/>
          <w:szCs w:val="18"/>
          <w:u w:color="000000"/>
          <w:bdr w:val="nil"/>
          <w:lang w:eastAsia="de-DE"/>
        </w:rPr>
        <w:t xml:space="preserve">30 </w:t>
      </w:r>
      <w:r w:rsidRPr="00EF30A0">
        <w:rPr>
          <w:rFonts w:eastAsia="Arial Unicode MS" w:cs="Arial Unicode MS"/>
          <w:bCs/>
          <w:sz w:val="18"/>
          <w:szCs w:val="18"/>
          <w:u w:color="000000"/>
          <w:bdr w:val="nil"/>
          <w:lang w:eastAsia="de-DE"/>
        </w:rPr>
        <w:t xml:space="preserve">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br/>
        <w:t>Allied Vision ist Teil der TKH Gruppe.</w:t>
      </w:r>
      <w:r>
        <w:rPr>
          <w:rFonts w:eastAsia="Arial Unicode MS" w:cs="Arial Unicode MS"/>
          <w:bCs/>
          <w:sz w:val="18"/>
          <w:szCs w:val="18"/>
          <w:u w:color="000000"/>
          <w:bdr w:val="nil"/>
          <w:lang w:eastAsia="de-DE"/>
        </w:rPr>
        <w:br/>
      </w:r>
      <w:hyperlink r:id="rId8" w:history="1">
        <w:r w:rsidRPr="00EF30A0">
          <w:rPr>
            <w:rStyle w:val="Hyperlink"/>
            <w:rFonts w:ascii="Arial" w:eastAsia="Arial Unicode MS" w:hAnsi="Arial" w:cs="Arial Unicode MS"/>
            <w:b/>
            <w:bCs/>
            <w:color w:val="auto"/>
            <w:sz w:val="16"/>
            <w:szCs w:val="16"/>
            <w:u w:val="none"/>
            <w:bdr w:val="nil"/>
            <w:lang w:eastAsia="de-DE"/>
          </w:rPr>
          <w:t>www.alliedvision.com</w:t>
        </w:r>
      </w:hyperlink>
    </w:p>
    <w:p w14:paraId="7A4C2A5A" w14:textId="77777777" w:rsidR="0079766F" w:rsidRPr="00EF30A0" w:rsidRDefault="0079766F" w:rsidP="0079766F">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5701C830" w14:textId="77777777" w:rsidR="0079766F" w:rsidRPr="00EF30A0" w:rsidRDefault="0079766F" w:rsidP="0079766F">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7A69BF43" w14:textId="77777777" w:rsidR="0079766F" w:rsidRPr="00EF30A0" w:rsidRDefault="0079766F" w:rsidP="0079766F">
      <w:pPr>
        <w:spacing w:after="0" w:line="240" w:lineRule="auto"/>
        <w:rPr>
          <w:sz w:val="18"/>
          <w:szCs w:val="18"/>
        </w:rPr>
      </w:pPr>
      <w:r w:rsidRPr="00EF30A0">
        <w:rPr>
          <w:sz w:val="18"/>
          <w:szCs w:val="18"/>
        </w:rPr>
        <w:t>Allied Vision Technologies GmbH, Klaus-Groth-Str. 1, 22926 Ahrensburg, Germany</w:t>
      </w:r>
    </w:p>
    <w:p w14:paraId="45DB67C6" w14:textId="77777777" w:rsidR="0079766F" w:rsidRPr="00EF30A0" w:rsidRDefault="0079766F" w:rsidP="0079766F">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0D28E948" w14:textId="77777777" w:rsidR="0079766F" w:rsidRPr="00FC2064" w:rsidRDefault="0079766F" w:rsidP="0079766F">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2FBF29C7" w14:textId="77777777" w:rsidR="00782A8C" w:rsidRPr="0079766F" w:rsidRDefault="00782A8C" w:rsidP="00D6272F">
      <w:pPr>
        <w:spacing w:line="240" w:lineRule="auto"/>
        <w:rPr>
          <w:b/>
          <w:sz w:val="20"/>
        </w:rPr>
      </w:pPr>
    </w:p>
    <w:sectPr w:rsidR="00782A8C" w:rsidRPr="0079766F" w:rsidSect="00D772E2">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C6FA8" w14:textId="77777777" w:rsidR="009F160F" w:rsidRDefault="009F160F" w:rsidP="007457DE">
      <w:pPr>
        <w:spacing w:after="0" w:line="240" w:lineRule="auto"/>
      </w:pPr>
      <w:r>
        <w:separator/>
      </w:r>
    </w:p>
  </w:endnote>
  <w:endnote w:type="continuationSeparator" w:id="0">
    <w:p w14:paraId="1744260D" w14:textId="77777777" w:rsidR="009F160F" w:rsidRDefault="009F160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altName w:val="Arial Rounded MT Bold"/>
    <w:panose1 w:val="020F070203040403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F53CD" w14:textId="77777777" w:rsidR="009F160F" w:rsidRDefault="009F160F" w:rsidP="007457DE">
      <w:pPr>
        <w:spacing w:after="0" w:line="240" w:lineRule="auto"/>
      </w:pPr>
      <w:r>
        <w:separator/>
      </w:r>
    </w:p>
  </w:footnote>
  <w:footnote w:type="continuationSeparator" w:id="0">
    <w:p w14:paraId="40FE6FC4" w14:textId="77777777" w:rsidR="009F160F" w:rsidRDefault="009F160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DDBA" w14:textId="514A20AE" w:rsidR="0012709E" w:rsidRDefault="0012709E" w:rsidP="007457DE">
    <w:pPr>
      <w:pStyle w:val="Kopfzeile"/>
      <w:jc w:val="right"/>
    </w:pPr>
    <w:r>
      <w:rPr>
        <w:noProof/>
        <w:lang w:val="en-US"/>
      </w:rPr>
      <w:drawing>
        <wp:inline distT="0" distB="0" distL="0" distR="0" wp14:anchorId="23D4881B" wp14:editId="2B7645EE">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6200034F" w14:textId="77777777" w:rsidR="0012709E" w:rsidRDefault="00463F0C" w:rsidP="007457DE">
    <w:pPr>
      <w:pStyle w:val="Kopfzeile"/>
      <w:jc w:val="right"/>
    </w:pPr>
    <w:r>
      <w:pict w14:anchorId="714E965A">
        <v:rect id="_x0000_i1025" style="width:0;height:1.5pt" o:hralign="center" o:hrstd="t" o:hr="t" fillcolor="#a0a0a0" stroked="f"/>
      </w:pict>
    </w:r>
  </w:p>
  <w:p w14:paraId="358BC644" w14:textId="77777777" w:rsidR="0012709E" w:rsidRDefault="0012709E"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CCF"/>
    <w:rsid w:val="00013E61"/>
    <w:rsid w:val="00027634"/>
    <w:rsid w:val="00031248"/>
    <w:rsid w:val="0003484C"/>
    <w:rsid w:val="0004669E"/>
    <w:rsid w:val="00047735"/>
    <w:rsid w:val="000559BA"/>
    <w:rsid w:val="00061935"/>
    <w:rsid w:val="000625A4"/>
    <w:rsid w:val="0006385E"/>
    <w:rsid w:val="0007531E"/>
    <w:rsid w:val="000800FC"/>
    <w:rsid w:val="000811C7"/>
    <w:rsid w:val="000834FB"/>
    <w:rsid w:val="00087613"/>
    <w:rsid w:val="00087F33"/>
    <w:rsid w:val="0009254B"/>
    <w:rsid w:val="00094B44"/>
    <w:rsid w:val="00095304"/>
    <w:rsid w:val="0009574F"/>
    <w:rsid w:val="00095C56"/>
    <w:rsid w:val="000A1494"/>
    <w:rsid w:val="000A3935"/>
    <w:rsid w:val="000B089B"/>
    <w:rsid w:val="000B2F4A"/>
    <w:rsid w:val="000E45F9"/>
    <w:rsid w:val="000F0374"/>
    <w:rsid w:val="000F2DB7"/>
    <w:rsid w:val="001216C2"/>
    <w:rsid w:val="00123BFD"/>
    <w:rsid w:val="00123D04"/>
    <w:rsid w:val="00125555"/>
    <w:rsid w:val="0012709E"/>
    <w:rsid w:val="00142412"/>
    <w:rsid w:val="00152AC1"/>
    <w:rsid w:val="001553C5"/>
    <w:rsid w:val="00167F94"/>
    <w:rsid w:val="00170C90"/>
    <w:rsid w:val="0018087F"/>
    <w:rsid w:val="00190983"/>
    <w:rsid w:val="00191BA4"/>
    <w:rsid w:val="0019544D"/>
    <w:rsid w:val="001A283F"/>
    <w:rsid w:val="001A57C2"/>
    <w:rsid w:val="001C449B"/>
    <w:rsid w:val="001D38AE"/>
    <w:rsid w:val="001E71B5"/>
    <w:rsid w:val="001F1219"/>
    <w:rsid w:val="001F2CA3"/>
    <w:rsid w:val="0020193B"/>
    <w:rsid w:val="00203540"/>
    <w:rsid w:val="0021279E"/>
    <w:rsid w:val="00213476"/>
    <w:rsid w:val="002173CF"/>
    <w:rsid w:val="00224B5A"/>
    <w:rsid w:val="00225C72"/>
    <w:rsid w:val="00227950"/>
    <w:rsid w:val="00227B67"/>
    <w:rsid w:val="002311AC"/>
    <w:rsid w:val="00233CFA"/>
    <w:rsid w:val="0024719A"/>
    <w:rsid w:val="002512D2"/>
    <w:rsid w:val="0026149D"/>
    <w:rsid w:val="002766C7"/>
    <w:rsid w:val="00291C82"/>
    <w:rsid w:val="002925E7"/>
    <w:rsid w:val="002A1FCE"/>
    <w:rsid w:val="002D42E5"/>
    <w:rsid w:val="002F369B"/>
    <w:rsid w:val="002F397E"/>
    <w:rsid w:val="002F5B26"/>
    <w:rsid w:val="002F790C"/>
    <w:rsid w:val="00301F48"/>
    <w:rsid w:val="00303170"/>
    <w:rsid w:val="00313123"/>
    <w:rsid w:val="00322FB5"/>
    <w:rsid w:val="0033188A"/>
    <w:rsid w:val="00343C20"/>
    <w:rsid w:val="00346E27"/>
    <w:rsid w:val="003509E0"/>
    <w:rsid w:val="00350E9B"/>
    <w:rsid w:val="00351CE7"/>
    <w:rsid w:val="0035679F"/>
    <w:rsid w:val="00370145"/>
    <w:rsid w:val="00377F7C"/>
    <w:rsid w:val="003838C8"/>
    <w:rsid w:val="00384AF3"/>
    <w:rsid w:val="00385483"/>
    <w:rsid w:val="0038653E"/>
    <w:rsid w:val="00397C9B"/>
    <w:rsid w:val="00397FCE"/>
    <w:rsid w:val="003A01DD"/>
    <w:rsid w:val="003A4696"/>
    <w:rsid w:val="003A4F59"/>
    <w:rsid w:val="003B1060"/>
    <w:rsid w:val="003B35C2"/>
    <w:rsid w:val="003C2E91"/>
    <w:rsid w:val="003E7BAE"/>
    <w:rsid w:val="003F0DA6"/>
    <w:rsid w:val="00411789"/>
    <w:rsid w:val="00412D46"/>
    <w:rsid w:val="00414E5E"/>
    <w:rsid w:val="004314C5"/>
    <w:rsid w:val="004326F1"/>
    <w:rsid w:val="00435843"/>
    <w:rsid w:val="004358E6"/>
    <w:rsid w:val="00442F65"/>
    <w:rsid w:val="004512DF"/>
    <w:rsid w:val="004523BD"/>
    <w:rsid w:val="0045729C"/>
    <w:rsid w:val="0046299E"/>
    <w:rsid w:val="00463F0C"/>
    <w:rsid w:val="0046405B"/>
    <w:rsid w:val="00464463"/>
    <w:rsid w:val="00465B9B"/>
    <w:rsid w:val="00467085"/>
    <w:rsid w:val="004774C5"/>
    <w:rsid w:val="00481910"/>
    <w:rsid w:val="00481B11"/>
    <w:rsid w:val="00483EF7"/>
    <w:rsid w:val="00496803"/>
    <w:rsid w:val="00497FC8"/>
    <w:rsid w:val="004A115C"/>
    <w:rsid w:val="004A2FA4"/>
    <w:rsid w:val="004A62C6"/>
    <w:rsid w:val="004C2408"/>
    <w:rsid w:val="004C6492"/>
    <w:rsid w:val="004E14A5"/>
    <w:rsid w:val="004F4332"/>
    <w:rsid w:val="004F44B3"/>
    <w:rsid w:val="004F7618"/>
    <w:rsid w:val="0050020B"/>
    <w:rsid w:val="00515714"/>
    <w:rsid w:val="00517707"/>
    <w:rsid w:val="00523783"/>
    <w:rsid w:val="0052534E"/>
    <w:rsid w:val="00535E21"/>
    <w:rsid w:val="00567B26"/>
    <w:rsid w:val="005713B2"/>
    <w:rsid w:val="00573CE5"/>
    <w:rsid w:val="005741D1"/>
    <w:rsid w:val="00580567"/>
    <w:rsid w:val="0059088C"/>
    <w:rsid w:val="005B271B"/>
    <w:rsid w:val="005B500B"/>
    <w:rsid w:val="005B7D35"/>
    <w:rsid w:val="005E47DC"/>
    <w:rsid w:val="005E7F26"/>
    <w:rsid w:val="00613E6B"/>
    <w:rsid w:val="00632EE7"/>
    <w:rsid w:val="00644E60"/>
    <w:rsid w:val="006473C1"/>
    <w:rsid w:val="00647B12"/>
    <w:rsid w:val="0065620E"/>
    <w:rsid w:val="006562C7"/>
    <w:rsid w:val="00661E31"/>
    <w:rsid w:val="0067077A"/>
    <w:rsid w:val="00673229"/>
    <w:rsid w:val="00677CDF"/>
    <w:rsid w:val="00683746"/>
    <w:rsid w:val="00692EAC"/>
    <w:rsid w:val="006948B7"/>
    <w:rsid w:val="006A1635"/>
    <w:rsid w:val="006A1F1A"/>
    <w:rsid w:val="006B253D"/>
    <w:rsid w:val="006C0654"/>
    <w:rsid w:val="006D08A7"/>
    <w:rsid w:val="006E5560"/>
    <w:rsid w:val="0070235D"/>
    <w:rsid w:val="00711538"/>
    <w:rsid w:val="0071553E"/>
    <w:rsid w:val="00715B4C"/>
    <w:rsid w:val="0072033B"/>
    <w:rsid w:val="00735A3E"/>
    <w:rsid w:val="0074332A"/>
    <w:rsid w:val="007454E1"/>
    <w:rsid w:val="007457DE"/>
    <w:rsid w:val="00757E29"/>
    <w:rsid w:val="007616DF"/>
    <w:rsid w:val="00770AE3"/>
    <w:rsid w:val="007733B2"/>
    <w:rsid w:val="00782A8C"/>
    <w:rsid w:val="0078307E"/>
    <w:rsid w:val="0078321C"/>
    <w:rsid w:val="00784091"/>
    <w:rsid w:val="0079766F"/>
    <w:rsid w:val="007A2448"/>
    <w:rsid w:val="007A7A23"/>
    <w:rsid w:val="007C1B5C"/>
    <w:rsid w:val="007D218F"/>
    <w:rsid w:val="007D4F14"/>
    <w:rsid w:val="007E3A50"/>
    <w:rsid w:val="007F62E7"/>
    <w:rsid w:val="00804A7F"/>
    <w:rsid w:val="0081551F"/>
    <w:rsid w:val="00816EB4"/>
    <w:rsid w:val="00821873"/>
    <w:rsid w:val="00825D49"/>
    <w:rsid w:val="0082792D"/>
    <w:rsid w:val="00827E97"/>
    <w:rsid w:val="008309F6"/>
    <w:rsid w:val="00834C89"/>
    <w:rsid w:val="008360B8"/>
    <w:rsid w:val="0084216C"/>
    <w:rsid w:val="00847997"/>
    <w:rsid w:val="00850D7A"/>
    <w:rsid w:val="00865B12"/>
    <w:rsid w:val="008713F3"/>
    <w:rsid w:val="00874875"/>
    <w:rsid w:val="00877D7A"/>
    <w:rsid w:val="00887917"/>
    <w:rsid w:val="008A07BF"/>
    <w:rsid w:val="008A2BB2"/>
    <w:rsid w:val="008A34B5"/>
    <w:rsid w:val="008B405C"/>
    <w:rsid w:val="008C5BA8"/>
    <w:rsid w:val="008D0370"/>
    <w:rsid w:val="008D2DD1"/>
    <w:rsid w:val="008D41FA"/>
    <w:rsid w:val="008F02ED"/>
    <w:rsid w:val="008F0DA0"/>
    <w:rsid w:val="008F7C83"/>
    <w:rsid w:val="00904684"/>
    <w:rsid w:val="009117B5"/>
    <w:rsid w:val="00915C96"/>
    <w:rsid w:val="00931BF6"/>
    <w:rsid w:val="00932702"/>
    <w:rsid w:val="00943B63"/>
    <w:rsid w:val="00944B4F"/>
    <w:rsid w:val="0094622E"/>
    <w:rsid w:val="0095602A"/>
    <w:rsid w:val="00962605"/>
    <w:rsid w:val="00964C5D"/>
    <w:rsid w:val="0098076A"/>
    <w:rsid w:val="0098715C"/>
    <w:rsid w:val="0099752A"/>
    <w:rsid w:val="009A3C7D"/>
    <w:rsid w:val="009A7A27"/>
    <w:rsid w:val="009B4DAD"/>
    <w:rsid w:val="009C2F64"/>
    <w:rsid w:val="009C3031"/>
    <w:rsid w:val="009C3F0F"/>
    <w:rsid w:val="009D2D6C"/>
    <w:rsid w:val="009D5EEF"/>
    <w:rsid w:val="009E0F48"/>
    <w:rsid w:val="009E4A32"/>
    <w:rsid w:val="009F070A"/>
    <w:rsid w:val="009F160F"/>
    <w:rsid w:val="009F1F35"/>
    <w:rsid w:val="009F6E79"/>
    <w:rsid w:val="009F7882"/>
    <w:rsid w:val="00A2003F"/>
    <w:rsid w:val="00A245AF"/>
    <w:rsid w:val="00A2492B"/>
    <w:rsid w:val="00A302B3"/>
    <w:rsid w:val="00A40318"/>
    <w:rsid w:val="00A46310"/>
    <w:rsid w:val="00A47199"/>
    <w:rsid w:val="00A51B40"/>
    <w:rsid w:val="00A5492C"/>
    <w:rsid w:val="00A555D0"/>
    <w:rsid w:val="00A57B26"/>
    <w:rsid w:val="00A658CE"/>
    <w:rsid w:val="00A66A37"/>
    <w:rsid w:val="00A7113F"/>
    <w:rsid w:val="00A7340C"/>
    <w:rsid w:val="00A739AB"/>
    <w:rsid w:val="00A831E8"/>
    <w:rsid w:val="00A84C97"/>
    <w:rsid w:val="00A958FB"/>
    <w:rsid w:val="00A9602C"/>
    <w:rsid w:val="00AA2C74"/>
    <w:rsid w:val="00AA2D35"/>
    <w:rsid w:val="00AA7ACB"/>
    <w:rsid w:val="00AB78BC"/>
    <w:rsid w:val="00AC16BC"/>
    <w:rsid w:val="00AE08B5"/>
    <w:rsid w:val="00AE2173"/>
    <w:rsid w:val="00AE2578"/>
    <w:rsid w:val="00AE5EDF"/>
    <w:rsid w:val="00AE6C9D"/>
    <w:rsid w:val="00AF7590"/>
    <w:rsid w:val="00B11ABD"/>
    <w:rsid w:val="00B265BC"/>
    <w:rsid w:val="00B35402"/>
    <w:rsid w:val="00B538D0"/>
    <w:rsid w:val="00B53D8D"/>
    <w:rsid w:val="00B62CCD"/>
    <w:rsid w:val="00B66FF9"/>
    <w:rsid w:val="00B75BFB"/>
    <w:rsid w:val="00B80DA6"/>
    <w:rsid w:val="00B812FA"/>
    <w:rsid w:val="00B85774"/>
    <w:rsid w:val="00B94370"/>
    <w:rsid w:val="00BA39AC"/>
    <w:rsid w:val="00BB1BD4"/>
    <w:rsid w:val="00BB3CD0"/>
    <w:rsid w:val="00BB60C4"/>
    <w:rsid w:val="00BC2134"/>
    <w:rsid w:val="00BC3B42"/>
    <w:rsid w:val="00BE57D0"/>
    <w:rsid w:val="00C0055C"/>
    <w:rsid w:val="00C0728D"/>
    <w:rsid w:val="00C1530A"/>
    <w:rsid w:val="00C2054D"/>
    <w:rsid w:val="00C24F5B"/>
    <w:rsid w:val="00C26292"/>
    <w:rsid w:val="00C275BF"/>
    <w:rsid w:val="00C3018F"/>
    <w:rsid w:val="00C331BE"/>
    <w:rsid w:val="00C36EA8"/>
    <w:rsid w:val="00C412AF"/>
    <w:rsid w:val="00C60351"/>
    <w:rsid w:val="00C655DC"/>
    <w:rsid w:val="00C742CC"/>
    <w:rsid w:val="00C7791D"/>
    <w:rsid w:val="00C825B1"/>
    <w:rsid w:val="00C9091E"/>
    <w:rsid w:val="00CA503F"/>
    <w:rsid w:val="00CB19FA"/>
    <w:rsid w:val="00CB52AC"/>
    <w:rsid w:val="00CB546B"/>
    <w:rsid w:val="00CC156B"/>
    <w:rsid w:val="00CC497D"/>
    <w:rsid w:val="00CD0E18"/>
    <w:rsid w:val="00CD32CF"/>
    <w:rsid w:val="00CD7458"/>
    <w:rsid w:val="00CF762A"/>
    <w:rsid w:val="00D03670"/>
    <w:rsid w:val="00D04BFD"/>
    <w:rsid w:val="00D04FAB"/>
    <w:rsid w:val="00D10745"/>
    <w:rsid w:val="00D13AFC"/>
    <w:rsid w:val="00D143EB"/>
    <w:rsid w:val="00D16C00"/>
    <w:rsid w:val="00D45934"/>
    <w:rsid w:val="00D546C9"/>
    <w:rsid w:val="00D61606"/>
    <w:rsid w:val="00D617DD"/>
    <w:rsid w:val="00D6272F"/>
    <w:rsid w:val="00D65E0E"/>
    <w:rsid w:val="00D65FE5"/>
    <w:rsid w:val="00D736D6"/>
    <w:rsid w:val="00D772E2"/>
    <w:rsid w:val="00D81506"/>
    <w:rsid w:val="00D87E83"/>
    <w:rsid w:val="00D91B3C"/>
    <w:rsid w:val="00DA6184"/>
    <w:rsid w:val="00DB2DF5"/>
    <w:rsid w:val="00DB5FA4"/>
    <w:rsid w:val="00DC43A0"/>
    <w:rsid w:val="00DE32BE"/>
    <w:rsid w:val="00DF332D"/>
    <w:rsid w:val="00E0648E"/>
    <w:rsid w:val="00E07EDD"/>
    <w:rsid w:val="00E07F51"/>
    <w:rsid w:val="00E27B4C"/>
    <w:rsid w:val="00E44DAE"/>
    <w:rsid w:val="00E57CD6"/>
    <w:rsid w:val="00E624F3"/>
    <w:rsid w:val="00E7378B"/>
    <w:rsid w:val="00E7656F"/>
    <w:rsid w:val="00E81C93"/>
    <w:rsid w:val="00E913BD"/>
    <w:rsid w:val="00E91AF4"/>
    <w:rsid w:val="00E925C3"/>
    <w:rsid w:val="00E97F84"/>
    <w:rsid w:val="00EA0FEA"/>
    <w:rsid w:val="00EB02A3"/>
    <w:rsid w:val="00EE0141"/>
    <w:rsid w:val="00EE34A0"/>
    <w:rsid w:val="00EE7829"/>
    <w:rsid w:val="00EF6A05"/>
    <w:rsid w:val="00EF70FC"/>
    <w:rsid w:val="00F05A2E"/>
    <w:rsid w:val="00F13507"/>
    <w:rsid w:val="00F208E1"/>
    <w:rsid w:val="00F277B0"/>
    <w:rsid w:val="00F358A3"/>
    <w:rsid w:val="00F413EE"/>
    <w:rsid w:val="00F474C4"/>
    <w:rsid w:val="00F5590F"/>
    <w:rsid w:val="00F572EF"/>
    <w:rsid w:val="00F5795F"/>
    <w:rsid w:val="00F71873"/>
    <w:rsid w:val="00F752B0"/>
    <w:rsid w:val="00F7635D"/>
    <w:rsid w:val="00F8048E"/>
    <w:rsid w:val="00F84963"/>
    <w:rsid w:val="00F91F30"/>
    <w:rsid w:val="00F933AD"/>
    <w:rsid w:val="00FA5E99"/>
    <w:rsid w:val="00FB1B83"/>
    <w:rsid w:val="00FB2C09"/>
    <w:rsid w:val="00FB6BF0"/>
    <w:rsid w:val="00FB74B2"/>
    <w:rsid w:val="00FB7A8C"/>
    <w:rsid w:val="00FF6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3F0A609"/>
  <w15:docId w15:val="{DB47F024-30A6-4937-8702-424728E6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72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BesuchterLink">
    <w:name w:val="FollowedHyperlink"/>
    <w:basedOn w:val="Absatz-Standardschriftart"/>
    <w:uiPriority w:val="99"/>
    <w:semiHidden/>
    <w:unhideWhenUsed/>
    <w:rsid w:val="0033188A"/>
    <w:rPr>
      <w:color w:val="800080" w:themeColor="followedHyperlink"/>
      <w:u w:val="single"/>
    </w:rPr>
  </w:style>
  <w:style w:type="character" w:styleId="Kommentarzeichen">
    <w:name w:val="annotation reference"/>
    <w:basedOn w:val="Absatz-Standardschriftart"/>
    <w:uiPriority w:val="99"/>
    <w:semiHidden/>
    <w:unhideWhenUsed/>
    <w:rsid w:val="00A57B26"/>
    <w:rPr>
      <w:sz w:val="16"/>
      <w:szCs w:val="16"/>
    </w:rPr>
  </w:style>
  <w:style w:type="paragraph" w:styleId="Kommentartext">
    <w:name w:val="annotation text"/>
    <w:basedOn w:val="Standard"/>
    <w:link w:val="KommentartextZchn"/>
    <w:uiPriority w:val="99"/>
    <w:unhideWhenUsed/>
    <w:rsid w:val="00A57B26"/>
    <w:pPr>
      <w:spacing w:line="240" w:lineRule="auto"/>
    </w:pPr>
    <w:rPr>
      <w:sz w:val="20"/>
      <w:szCs w:val="20"/>
    </w:rPr>
  </w:style>
  <w:style w:type="character" w:customStyle="1" w:styleId="KommentartextZchn">
    <w:name w:val="Kommentartext Zchn"/>
    <w:basedOn w:val="Absatz-Standardschriftart"/>
    <w:link w:val="Kommentartext"/>
    <w:uiPriority w:val="99"/>
    <w:rsid w:val="00A57B26"/>
    <w:rPr>
      <w:sz w:val="20"/>
      <w:szCs w:val="20"/>
    </w:rPr>
  </w:style>
  <w:style w:type="paragraph" w:styleId="Kommentarthema">
    <w:name w:val="annotation subject"/>
    <w:basedOn w:val="Kommentartext"/>
    <w:next w:val="Kommentartext"/>
    <w:link w:val="KommentarthemaZchn"/>
    <w:uiPriority w:val="99"/>
    <w:semiHidden/>
    <w:unhideWhenUsed/>
    <w:rsid w:val="00A57B26"/>
    <w:rPr>
      <w:b/>
      <w:bCs/>
    </w:rPr>
  </w:style>
  <w:style w:type="character" w:customStyle="1" w:styleId="KommentarthemaZchn">
    <w:name w:val="Kommentarthema Zchn"/>
    <w:basedOn w:val="KommentartextZchn"/>
    <w:link w:val="Kommentarthema"/>
    <w:uiPriority w:val="99"/>
    <w:semiHidden/>
    <w:rsid w:val="00A57B26"/>
    <w:rPr>
      <w:b/>
      <w:bCs/>
      <w:sz w:val="20"/>
      <w:szCs w:val="20"/>
    </w:rPr>
  </w:style>
  <w:style w:type="paragraph" w:styleId="Listenabsatz">
    <w:name w:val="List Paragraph"/>
    <w:basedOn w:val="Standard"/>
    <w:uiPriority w:val="34"/>
    <w:qFormat/>
    <w:rsid w:val="00A47199"/>
    <w:pPr>
      <w:ind w:left="720"/>
      <w:contextualSpacing/>
    </w:pPr>
  </w:style>
  <w:style w:type="character" w:styleId="NichtaufgelsteErwhnung">
    <w:name w:val="Unresolved Mention"/>
    <w:basedOn w:val="Absatz-Standardschriftart"/>
    <w:uiPriority w:val="99"/>
    <w:semiHidden/>
    <w:unhideWhenUsed/>
    <w:rsid w:val="00CB54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1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ettings" Target="settings.xml"/><Relationship Id="rId7" Type="http://schemas.openxmlformats.org/officeDocument/2006/relationships/hyperlink" Target="https://www.embedded-vision.com/summit/accessing-advanced-image-processing-feature-sets-alvium-cameras-using-v4l2genicam-hybrid-dr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9</cp:revision>
  <cp:lastPrinted>2016-01-15T16:31:00Z</cp:lastPrinted>
  <dcterms:created xsi:type="dcterms:W3CDTF">2019-05-03T14:59:00Z</dcterms:created>
  <dcterms:modified xsi:type="dcterms:W3CDTF">2019-05-06T08:43:00Z</dcterms:modified>
</cp:coreProperties>
</file>