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7457DE" w:rsidRPr="00BA4C9B" w14:paraId="76152C90" w14:textId="77777777" w:rsidTr="007457DE">
        <w:tc>
          <w:tcPr>
            <w:tcW w:w="4606" w:type="dxa"/>
          </w:tcPr>
          <w:p w14:paraId="4247939F" w14:textId="1B9D4C1E" w:rsidR="007457DE" w:rsidRPr="00C13BE6" w:rsidRDefault="005C7DAD" w:rsidP="007457DE">
            <w:pPr>
              <w:spacing w:line="276" w:lineRule="auto"/>
              <w:rPr>
                <w:b/>
                <w:sz w:val="24"/>
              </w:rPr>
            </w:pPr>
            <w:r w:rsidRPr="00C13BE6">
              <w:rPr>
                <w:b/>
                <w:sz w:val="24"/>
              </w:rPr>
              <w:t>Press Release</w:t>
            </w:r>
          </w:p>
        </w:tc>
        <w:tc>
          <w:tcPr>
            <w:tcW w:w="4606" w:type="dxa"/>
          </w:tcPr>
          <w:p w14:paraId="4EF708B0" w14:textId="774A46D5" w:rsidR="007457DE" w:rsidRPr="00BA4C9B" w:rsidRDefault="00BA4C9B" w:rsidP="004C44BA">
            <w:pPr>
              <w:spacing w:line="276" w:lineRule="auto"/>
              <w:jc w:val="right"/>
              <w:rPr>
                <w:b/>
                <w:sz w:val="24"/>
                <w:lang w:val="en-US"/>
              </w:rPr>
            </w:pPr>
            <w:r>
              <w:rPr>
                <w:b/>
                <w:sz w:val="24"/>
                <w:lang w:val="en-US"/>
              </w:rPr>
              <w:t>03.16</w:t>
            </w:r>
            <w:r w:rsidR="004C44BA" w:rsidRPr="00BA4C9B">
              <w:rPr>
                <w:b/>
                <w:sz w:val="24"/>
                <w:lang w:val="en-US"/>
              </w:rPr>
              <w:t>.2016</w:t>
            </w:r>
          </w:p>
        </w:tc>
      </w:tr>
    </w:tbl>
    <w:p w14:paraId="749C620A" w14:textId="797C54A3" w:rsidR="00AE4BC7" w:rsidRPr="00C13BE6" w:rsidRDefault="000A6A6B"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br/>
      </w:r>
      <w:r w:rsidR="003E6341" w:rsidRPr="00C13BE6">
        <w:rPr>
          <w:sz w:val="48"/>
          <w:lang w:val="en-US"/>
        </w:rPr>
        <w:t>Allied Vision’s Vimba 2.0 makes software integration easier than ever.</w:t>
      </w:r>
    </w:p>
    <w:p w14:paraId="14012352" w14:textId="690B0BAE" w:rsidR="00D87E21" w:rsidRPr="00C13BE6" w:rsidRDefault="003E6341" w:rsidP="00AE4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lang w:val="en-US"/>
        </w:rPr>
      </w:pPr>
      <w:r w:rsidRPr="00C13BE6">
        <w:rPr>
          <w:b/>
          <w:sz w:val="28"/>
          <w:szCs w:val="28"/>
          <w:lang w:val="en-US"/>
        </w:rPr>
        <w:t>New Software Development Kit version combines advanced features with easy-to-use graphical interface.</w:t>
      </w:r>
    </w:p>
    <w:p w14:paraId="5AB45AF8" w14:textId="4AAD659B" w:rsidR="00AF68F0" w:rsidRPr="00C13BE6" w:rsidRDefault="004C44BA" w:rsidP="00622F46">
      <w:pPr>
        <w:pStyle w:val="bodytext"/>
        <w:spacing w:line="276" w:lineRule="auto"/>
        <w:rPr>
          <w:rFonts w:asciiTheme="minorHAnsi" w:hAnsiTheme="minorHAnsi" w:cs="Arial"/>
          <w:sz w:val="22"/>
          <w:szCs w:val="22"/>
        </w:rPr>
      </w:pPr>
      <w:r>
        <w:rPr>
          <w:rFonts w:asciiTheme="minorHAnsi" w:hAnsiTheme="minorHAnsi" w:cs="Arial"/>
          <w:sz w:val="22"/>
          <w:szCs w:val="22"/>
        </w:rPr>
        <w:t>Stadtroda, March 16</w:t>
      </w:r>
      <w:bookmarkStart w:id="0" w:name="_GoBack"/>
      <w:bookmarkEnd w:id="0"/>
      <w:r w:rsidR="00BF70ED" w:rsidRPr="00C13BE6">
        <w:rPr>
          <w:rFonts w:asciiTheme="minorHAnsi" w:hAnsiTheme="minorHAnsi" w:cs="Arial"/>
          <w:sz w:val="22"/>
          <w:szCs w:val="22"/>
        </w:rPr>
        <w:t>, 2016 – Allied Vision, a world-leading manufacturer of industrial cameras, has released a new version of its Software Development Kit</w:t>
      </w:r>
      <w:r w:rsidR="00AF68F0" w:rsidRPr="00C13BE6">
        <w:rPr>
          <w:rFonts w:asciiTheme="minorHAnsi" w:hAnsiTheme="minorHAnsi" w:cs="Arial"/>
          <w:sz w:val="22"/>
          <w:szCs w:val="22"/>
        </w:rPr>
        <w:t xml:space="preserve"> (SDK)</w:t>
      </w:r>
      <w:r w:rsidR="00BF70ED" w:rsidRPr="00C13BE6">
        <w:rPr>
          <w:rFonts w:asciiTheme="minorHAnsi" w:hAnsiTheme="minorHAnsi" w:cs="Arial"/>
          <w:sz w:val="22"/>
          <w:szCs w:val="22"/>
        </w:rPr>
        <w:t xml:space="preserve">. </w:t>
      </w:r>
      <w:r w:rsidR="00AF68F0" w:rsidRPr="00C13BE6">
        <w:rPr>
          <w:rFonts w:asciiTheme="minorHAnsi" w:hAnsiTheme="minorHAnsi" w:cs="Arial"/>
          <w:sz w:val="22"/>
          <w:szCs w:val="22"/>
        </w:rPr>
        <w:t xml:space="preserve">With </w:t>
      </w:r>
      <w:r w:rsidR="00BF70ED" w:rsidRPr="00C13BE6">
        <w:rPr>
          <w:rFonts w:asciiTheme="minorHAnsi" w:hAnsiTheme="minorHAnsi" w:cs="Arial"/>
          <w:sz w:val="22"/>
          <w:szCs w:val="22"/>
        </w:rPr>
        <w:t xml:space="preserve">Vimba 2.0 </w:t>
      </w:r>
      <w:r w:rsidR="0050102D" w:rsidRPr="00C13BE6">
        <w:rPr>
          <w:rFonts w:asciiTheme="minorHAnsi" w:hAnsiTheme="minorHAnsi" w:cs="Arial"/>
          <w:sz w:val="22"/>
          <w:szCs w:val="22"/>
        </w:rPr>
        <w:t>Allied Vision</w:t>
      </w:r>
      <w:r w:rsidR="00AF68F0" w:rsidRPr="00C13BE6">
        <w:rPr>
          <w:rFonts w:asciiTheme="minorHAnsi" w:hAnsiTheme="minorHAnsi" w:cs="Arial"/>
          <w:sz w:val="22"/>
          <w:szCs w:val="22"/>
        </w:rPr>
        <w:t xml:space="preserve"> offers </w:t>
      </w:r>
      <w:r w:rsidR="00BF70ED" w:rsidRPr="00C13BE6">
        <w:rPr>
          <w:rFonts w:asciiTheme="minorHAnsi" w:hAnsiTheme="minorHAnsi" w:cs="Arial"/>
          <w:sz w:val="22"/>
          <w:szCs w:val="22"/>
        </w:rPr>
        <w:t xml:space="preserve">a completely new </w:t>
      </w:r>
      <w:r w:rsidR="00AF68F0" w:rsidRPr="00C13BE6">
        <w:rPr>
          <w:rFonts w:asciiTheme="minorHAnsi" w:hAnsiTheme="minorHAnsi" w:cs="Arial"/>
          <w:sz w:val="22"/>
          <w:szCs w:val="22"/>
        </w:rPr>
        <w:t xml:space="preserve">generation of its SDK with several </w:t>
      </w:r>
      <w:r w:rsidR="0065631E" w:rsidRPr="00C13BE6">
        <w:rPr>
          <w:rFonts w:asciiTheme="minorHAnsi" w:hAnsiTheme="minorHAnsi" w:cs="Arial"/>
          <w:sz w:val="22"/>
          <w:szCs w:val="22"/>
        </w:rPr>
        <w:t xml:space="preserve">new </w:t>
      </w:r>
      <w:r w:rsidR="00AF68F0" w:rsidRPr="00C13BE6">
        <w:rPr>
          <w:rFonts w:asciiTheme="minorHAnsi" w:hAnsiTheme="minorHAnsi" w:cs="Arial"/>
          <w:sz w:val="22"/>
          <w:szCs w:val="22"/>
        </w:rPr>
        <w:t xml:space="preserve">innovative features and user-friendly widgets. </w:t>
      </w:r>
      <w:r w:rsidR="0050102D" w:rsidRPr="00C13BE6">
        <w:rPr>
          <w:rFonts w:asciiTheme="minorHAnsi" w:hAnsiTheme="minorHAnsi" w:cs="Arial"/>
          <w:sz w:val="22"/>
          <w:szCs w:val="22"/>
        </w:rPr>
        <w:t xml:space="preserve">The software combines the advantages of standardized GenICam features with an easy-to-use graphical user interface. </w:t>
      </w:r>
      <w:r w:rsidR="00AF68F0" w:rsidRPr="00C13BE6">
        <w:rPr>
          <w:rFonts w:asciiTheme="minorHAnsi" w:hAnsiTheme="minorHAnsi" w:cs="Arial"/>
          <w:sz w:val="22"/>
          <w:szCs w:val="22"/>
        </w:rPr>
        <w:t xml:space="preserve">The platform-independent </w:t>
      </w:r>
      <w:r w:rsidR="004E4221" w:rsidRPr="00C13BE6">
        <w:rPr>
          <w:rFonts w:asciiTheme="minorHAnsi" w:hAnsiTheme="minorHAnsi" w:cs="Arial"/>
          <w:sz w:val="22"/>
          <w:szCs w:val="22"/>
        </w:rPr>
        <w:t xml:space="preserve">Vimba 2.0 supports </w:t>
      </w:r>
      <w:r w:rsidR="00AF68F0" w:rsidRPr="00C13BE6">
        <w:rPr>
          <w:rFonts w:asciiTheme="minorHAnsi" w:hAnsiTheme="minorHAnsi" w:cs="Arial"/>
          <w:sz w:val="22"/>
          <w:szCs w:val="22"/>
        </w:rPr>
        <w:t xml:space="preserve">Windows 10 and </w:t>
      </w:r>
      <w:r w:rsidR="00BA4FFA" w:rsidRPr="00C13BE6">
        <w:rPr>
          <w:rFonts w:asciiTheme="minorHAnsi" w:hAnsiTheme="minorHAnsi" w:cs="Arial"/>
          <w:sz w:val="22"/>
          <w:szCs w:val="22"/>
        </w:rPr>
        <w:t xml:space="preserve">can be used in combination with Allied Vision's GigE Vision, Firewire, </w:t>
      </w:r>
      <w:r w:rsidR="00AF68F0" w:rsidRPr="00C13BE6">
        <w:rPr>
          <w:rFonts w:asciiTheme="minorHAnsi" w:hAnsiTheme="minorHAnsi" w:cs="Arial"/>
          <w:sz w:val="22"/>
          <w:szCs w:val="22"/>
        </w:rPr>
        <w:t>Camera</w:t>
      </w:r>
      <w:r w:rsidR="00B860CD" w:rsidRPr="00C13BE6">
        <w:rPr>
          <w:rFonts w:asciiTheme="minorHAnsi" w:hAnsiTheme="minorHAnsi" w:cs="Arial"/>
          <w:sz w:val="22"/>
          <w:szCs w:val="22"/>
        </w:rPr>
        <w:t xml:space="preserve"> </w:t>
      </w:r>
      <w:r w:rsidR="00AF68F0" w:rsidRPr="00C13BE6">
        <w:rPr>
          <w:rFonts w:asciiTheme="minorHAnsi" w:hAnsiTheme="minorHAnsi" w:cs="Arial"/>
          <w:sz w:val="22"/>
          <w:szCs w:val="22"/>
        </w:rPr>
        <w:t xml:space="preserve">Link </w:t>
      </w:r>
      <w:r w:rsidR="001C3052" w:rsidRPr="00C13BE6">
        <w:rPr>
          <w:rFonts w:asciiTheme="minorHAnsi" w:hAnsiTheme="minorHAnsi" w:cs="Arial"/>
          <w:sz w:val="22"/>
          <w:szCs w:val="22"/>
        </w:rPr>
        <w:t xml:space="preserve">and USB3 </w:t>
      </w:r>
      <w:r w:rsidR="003E6341" w:rsidRPr="00C13BE6">
        <w:rPr>
          <w:rFonts w:asciiTheme="minorHAnsi" w:hAnsiTheme="minorHAnsi" w:cs="Arial"/>
          <w:sz w:val="22"/>
          <w:szCs w:val="22"/>
        </w:rPr>
        <w:t xml:space="preserve">Vision </w:t>
      </w:r>
      <w:r w:rsidR="001C3052" w:rsidRPr="00C13BE6">
        <w:rPr>
          <w:rFonts w:asciiTheme="minorHAnsi" w:hAnsiTheme="minorHAnsi" w:cs="Arial"/>
          <w:sz w:val="22"/>
          <w:szCs w:val="22"/>
        </w:rPr>
        <w:t>interface cameras.</w:t>
      </w:r>
    </w:p>
    <w:p w14:paraId="0A1E6E54" w14:textId="039F11BD" w:rsidR="00622F46" w:rsidRPr="00C13BE6" w:rsidRDefault="003E6341" w:rsidP="00622F46">
      <w:pPr>
        <w:pStyle w:val="bodytext"/>
        <w:spacing w:line="276" w:lineRule="auto"/>
        <w:rPr>
          <w:rFonts w:asciiTheme="minorHAnsi" w:hAnsiTheme="minorHAnsi" w:cs="Arial"/>
          <w:b/>
          <w:sz w:val="22"/>
          <w:szCs w:val="22"/>
        </w:rPr>
      </w:pPr>
      <w:r w:rsidRPr="00C13BE6">
        <w:rPr>
          <w:rFonts w:asciiTheme="minorHAnsi" w:hAnsiTheme="minorHAnsi" w:cs="Arial"/>
          <w:b/>
          <w:sz w:val="22"/>
          <w:szCs w:val="22"/>
        </w:rPr>
        <w:t>The best of both worlds: Ease of use for beginners and expert users</w:t>
      </w:r>
    </w:p>
    <w:p w14:paraId="7C7F2087" w14:textId="06995407" w:rsidR="0050102D" w:rsidRPr="00C13BE6" w:rsidRDefault="00E8787C" w:rsidP="00622F46">
      <w:pPr>
        <w:pStyle w:val="bodytext"/>
        <w:spacing w:line="276" w:lineRule="auto"/>
        <w:rPr>
          <w:rFonts w:asciiTheme="minorHAnsi" w:hAnsiTheme="minorHAnsi" w:cs="Arial"/>
          <w:sz w:val="22"/>
          <w:szCs w:val="22"/>
        </w:rPr>
      </w:pPr>
      <w:r w:rsidRPr="00C13BE6">
        <w:rPr>
          <w:rFonts w:asciiTheme="minorHAnsi" w:hAnsiTheme="minorHAnsi" w:cs="Arial"/>
          <w:sz w:val="22"/>
          <w:szCs w:val="22"/>
        </w:rPr>
        <w:t>When developing Vimba 2.0</w:t>
      </w:r>
      <w:r w:rsidR="003E6341" w:rsidRPr="00C13BE6">
        <w:rPr>
          <w:rFonts w:asciiTheme="minorHAnsi" w:hAnsiTheme="minorHAnsi" w:cs="Arial"/>
          <w:sz w:val="22"/>
          <w:szCs w:val="22"/>
        </w:rPr>
        <w:t>,</w:t>
      </w:r>
      <w:r w:rsidRPr="00C13BE6">
        <w:rPr>
          <w:rFonts w:asciiTheme="minorHAnsi" w:hAnsiTheme="minorHAnsi" w:cs="Arial"/>
          <w:sz w:val="22"/>
          <w:szCs w:val="22"/>
        </w:rPr>
        <w:t xml:space="preserve"> Allied Vision focused on </w:t>
      </w:r>
      <w:r w:rsidR="001C3052" w:rsidRPr="00C13BE6">
        <w:rPr>
          <w:rFonts w:asciiTheme="minorHAnsi" w:hAnsiTheme="minorHAnsi" w:cs="Arial"/>
          <w:sz w:val="22"/>
          <w:szCs w:val="22"/>
        </w:rPr>
        <w:t>optimizin</w:t>
      </w:r>
      <w:r w:rsidRPr="00C13BE6">
        <w:rPr>
          <w:rFonts w:asciiTheme="minorHAnsi" w:hAnsiTheme="minorHAnsi" w:cs="Arial"/>
          <w:sz w:val="22"/>
          <w:szCs w:val="22"/>
        </w:rPr>
        <w:t>g the usability and flexibility</w:t>
      </w:r>
      <w:r w:rsidR="00622F46" w:rsidRPr="00C13BE6">
        <w:rPr>
          <w:rFonts w:asciiTheme="minorHAnsi" w:hAnsiTheme="minorHAnsi" w:cs="Arial"/>
          <w:sz w:val="22"/>
          <w:szCs w:val="22"/>
        </w:rPr>
        <w:t>,</w:t>
      </w:r>
      <w:r w:rsidRPr="00C13BE6">
        <w:rPr>
          <w:rFonts w:asciiTheme="minorHAnsi" w:hAnsiTheme="minorHAnsi" w:cs="Arial"/>
          <w:sz w:val="22"/>
          <w:szCs w:val="22"/>
        </w:rPr>
        <w:t xml:space="preserve"> not only of the software but also of the whole</w:t>
      </w:r>
      <w:r w:rsidR="00622F46" w:rsidRPr="00C13BE6">
        <w:rPr>
          <w:rFonts w:asciiTheme="minorHAnsi" w:hAnsiTheme="minorHAnsi" w:cs="Arial"/>
          <w:sz w:val="22"/>
          <w:szCs w:val="22"/>
        </w:rPr>
        <w:t xml:space="preserve"> image processing application. </w:t>
      </w:r>
      <w:r w:rsidRPr="00C13BE6">
        <w:rPr>
          <w:rFonts w:asciiTheme="minorHAnsi" w:hAnsiTheme="minorHAnsi" w:cs="Arial"/>
          <w:sz w:val="22"/>
          <w:szCs w:val="22"/>
        </w:rPr>
        <w:t>Vimba offers a unique combination of graphical user inter</w:t>
      </w:r>
      <w:r w:rsidR="00622F46" w:rsidRPr="00C13BE6">
        <w:rPr>
          <w:rFonts w:asciiTheme="minorHAnsi" w:hAnsiTheme="minorHAnsi" w:cs="Arial"/>
          <w:sz w:val="22"/>
          <w:szCs w:val="22"/>
        </w:rPr>
        <w:t>face with a GenICam</w:t>
      </w:r>
      <w:r w:rsidR="003E6341" w:rsidRPr="00C13BE6">
        <w:rPr>
          <w:rFonts w:asciiTheme="minorHAnsi" w:hAnsiTheme="minorHAnsi" w:cs="Arial"/>
          <w:sz w:val="22"/>
          <w:szCs w:val="22"/>
        </w:rPr>
        <w:t>-</w:t>
      </w:r>
      <w:r w:rsidR="00622F46" w:rsidRPr="00C13BE6">
        <w:rPr>
          <w:rFonts w:asciiTheme="minorHAnsi" w:hAnsiTheme="minorHAnsi" w:cs="Arial"/>
          <w:sz w:val="22"/>
          <w:szCs w:val="22"/>
        </w:rPr>
        <w:t xml:space="preserve">based SDK. </w:t>
      </w:r>
      <w:r w:rsidRPr="00C13BE6">
        <w:rPr>
          <w:rFonts w:asciiTheme="minorHAnsi" w:hAnsiTheme="minorHAnsi" w:cs="Arial"/>
          <w:sz w:val="22"/>
          <w:szCs w:val="22"/>
        </w:rPr>
        <w:t xml:space="preserve">The new </w:t>
      </w:r>
      <w:r w:rsidR="00622F46" w:rsidRPr="00C13BE6">
        <w:rPr>
          <w:rFonts w:asciiTheme="minorHAnsi" w:hAnsiTheme="minorHAnsi" w:cs="Arial"/>
          <w:sz w:val="22"/>
          <w:szCs w:val="22"/>
        </w:rPr>
        <w:t xml:space="preserve">easy-to-use </w:t>
      </w:r>
      <w:r w:rsidRPr="00C13BE6">
        <w:rPr>
          <w:rFonts w:asciiTheme="minorHAnsi" w:hAnsiTheme="minorHAnsi" w:cs="Arial"/>
          <w:sz w:val="22"/>
          <w:szCs w:val="22"/>
        </w:rPr>
        <w:t xml:space="preserve">software widgets ensure a </w:t>
      </w:r>
      <w:r w:rsidR="00B860CD" w:rsidRPr="00C13BE6">
        <w:rPr>
          <w:rFonts w:asciiTheme="minorHAnsi" w:hAnsiTheme="minorHAnsi" w:cs="Arial"/>
          <w:sz w:val="22"/>
          <w:szCs w:val="22"/>
        </w:rPr>
        <w:t xml:space="preserve">quick </w:t>
      </w:r>
      <w:r w:rsidRPr="00C13BE6">
        <w:rPr>
          <w:rFonts w:asciiTheme="minorHAnsi" w:hAnsiTheme="minorHAnsi" w:cs="Arial"/>
          <w:sz w:val="22"/>
          <w:szCs w:val="22"/>
        </w:rPr>
        <w:t xml:space="preserve">start and access </w:t>
      </w:r>
      <w:r w:rsidR="00622F46" w:rsidRPr="00C13BE6">
        <w:rPr>
          <w:rFonts w:asciiTheme="minorHAnsi" w:hAnsiTheme="minorHAnsi" w:cs="Arial"/>
          <w:sz w:val="22"/>
          <w:szCs w:val="22"/>
        </w:rPr>
        <w:t xml:space="preserve">to the latest camera features. </w:t>
      </w:r>
      <w:r w:rsidRPr="00C13BE6">
        <w:rPr>
          <w:rFonts w:asciiTheme="minorHAnsi" w:hAnsiTheme="minorHAnsi" w:cs="Arial"/>
          <w:sz w:val="22"/>
          <w:szCs w:val="22"/>
        </w:rPr>
        <w:t xml:space="preserve">First-time users can </w:t>
      </w:r>
      <w:r w:rsidR="003E6341" w:rsidRPr="00C13BE6">
        <w:rPr>
          <w:rFonts w:asciiTheme="minorHAnsi" w:hAnsiTheme="minorHAnsi" w:cs="Arial"/>
          <w:sz w:val="22"/>
          <w:szCs w:val="22"/>
        </w:rPr>
        <w:t>intuitively</w:t>
      </w:r>
      <w:r w:rsidRPr="00C13BE6">
        <w:rPr>
          <w:rFonts w:asciiTheme="minorHAnsi" w:hAnsiTheme="minorHAnsi" w:cs="Arial"/>
          <w:sz w:val="22"/>
          <w:szCs w:val="22"/>
        </w:rPr>
        <w:t xml:space="preserve"> configure the camera, save their settings and load </w:t>
      </w:r>
      <w:r w:rsidR="00622F46" w:rsidRPr="00C13BE6">
        <w:rPr>
          <w:rFonts w:asciiTheme="minorHAnsi" w:hAnsiTheme="minorHAnsi" w:cs="Arial"/>
          <w:sz w:val="22"/>
          <w:szCs w:val="22"/>
        </w:rPr>
        <w:t xml:space="preserve">them in their own application. </w:t>
      </w:r>
      <w:r w:rsidRPr="00C13BE6">
        <w:rPr>
          <w:rFonts w:asciiTheme="minorHAnsi" w:hAnsiTheme="minorHAnsi" w:cs="Arial"/>
          <w:sz w:val="22"/>
          <w:szCs w:val="22"/>
        </w:rPr>
        <w:t>Tedious manual config</w:t>
      </w:r>
      <w:r w:rsidR="00622F46" w:rsidRPr="00C13BE6">
        <w:rPr>
          <w:rFonts w:asciiTheme="minorHAnsi" w:hAnsiTheme="minorHAnsi" w:cs="Arial"/>
          <w:sz w:val="22"/>
          <w:szCs w:val="22"/>
        </w:rPr>
        <w:t xml:space="preserve">uration is no longer an issue. </w:t>
      </w:r>
      <w:r w:rsidRPr="00C13BE6">
        <w:rPr>
          <w:rFonts w:asciiTheme="minorHAnsi" w:hAnsiTheme="minorHAnsi" w:cs="Arial"/>
          <w:sz w:val="22"/>
          <w:szCs w:val="22"/>
        </w:rPr>
        <w:t>Users do not need to be well versed in GenICam to rapidl</w:t>
      </w:r>
      <w:r w:rsidR="00622F46" w:rsidRPr="00C13BE6">
        <w:rPr>
          <w:rFonts w:asciiTheme="minorHAnsi" w:hAnsiTheme="minorHAnsi" w:cs="Arial"/>
          <w:sz w:val="22"/>
          <w:szCs w:val="22"/>
        </w:rPr>
        <w:t xml:space="preserve">y prototype their application. </w:t>
      </w:r>
    </w:p>
    <w:p w14:paraId="7A6B90AD" w14:textId="513F02DD" w:rsidR="00DC572B" w:rsidRPr="00C13BE6" w:rsidRDefault="00B860CD" w:rsidP="00622F46">
      <w:pPr>
        <w:pStyle w:val="bodytext"/>
        <w:spacing w:line="276" w:lineRule="auto"/>
        <w:rPr>
          <w:rFonts w:asciiTheme="minorHAnsi" w:hAnsiTheme="minorHAnsi" w:cs="Arial"/>
          <w:sz w:val="22"/>
          <w:szCs w:val="22"/>
        </w:rPr>
      </w:pPr>
      <w:r w:rsidRPr="00C13BE6">
        <w:rPr>
          <w:rFonts w:asciiTheme="minorHAnsi" w:hAnsiTheme="minorHAnsi" w:cs="Arial"/>
          <w:sz w:val="22"/>
          <w:szCs w:val="22"/>
        </w:rPr>
        <w:t>The beginner</w:t>
      </w:r>
      <w:r w:rsidR="00DC572B" w:rsidRPr="00C13BE6">
        <w:rPr>
          <w:rFonts w:asciiTheme="minorHAnsi" w:hAnsiTheme="minorHAnsi" w:cs="Arial"/>
          <w:sz w:val="22"/>
          <w:szCs w:val="22"/>
        </w:rPr>
        <w:t xml:space="preserve">-friendly </w:t>
      </w:r>
      <w:r w:rsidRPr="00C13BE6">
        <w:rPr>
          <w:rFonts w:asciiTheme="minorHAnsi" w:hAnsiTheme="minorHAnsi" w:cs="Arial"/>
          <w:sz w:val="22"/>
          <w:szCs w:val="22"/>
        </w:rPr>
        <w:t>graphical user interface</w:t>
      </w:r>
      <w:r w:rsidR="00DC572B" w:rsidRPr="00C13BE6">
        <w:rPr>
          <w:rFonts w:asciiTheme="minorHAnsi" w:hAnsiTheme="minorHAnsi" w:cs="Arial"/>
          <w:sz w:val="22"/>
          <w:szCs w:val="22"/>
        </w:rPr>
        <w:t xml:space="preserve"> make</w:t>
      </w:r>
      <w:r w:rsidRPr="00C13BE6">
        <w:rPr>
          <w:rFonts w:asciiTheme="minorHAnsi" w:hAnsiTheme="minorHAnsi" w:cs="Arial"/>
          <w:sz w:val="22"/>
          <w:szCs w:val="22"/>
        </w:rPr>
        <w:t xml:space="preserve">s it comfortable to adjust </w:t>
      </w:r>
      <w:r w:rsidR="003E6341" w:rsidRPr="00C13BE6">
        <w:rPr>
          <w:rFonts w:asciiTheme="minorHAnsi" w:hAnsiTheme="minorHAnsi" w:cs="Arial"/>
          <w:sz w:val="22"/>
          <w:szCs w:val="22"/>
        </w:rPr>
        <w:t>key settings such as</w:t>
      </w:r>
      <w:r w:rsidR="00DC572B" w:rsidRPr="00C13BE6">
        <w:rPr>
          <w:rFonts w:asciiTheme="minorHAnsi" w:hAnsiTheme="minorHAnsi" w:cs="Arial"/>
          <w:sz w:val="22"/>
          <w:szCs w:val="22"/>
        </w:rPr>
        <w:t xml:space="preserve"> </w:t>
      </w:r>
      <w:r w:rsidR="00C13BE6" w:rsidRPr="00C13BE6">
        <w:rPr>
          <w:rFonts w:asciiTheme="minorHAnsi" w:hAnsiTheme="minorHAnsi" w:cs="Arial"/>
          <w:sz w:val="22"/>
          <w:szCs w:val="22"/>
        </w:rPr>
        <w:t>exposure time</w:t>
      </w:r>
      <w:r w:rsidR="00DC572B" w:rsidRPr="00C13BE6">
        <w:rPr>
          <w:rFonts w:asciiTheme="minorHAnsi" w:hAnsiTheme="minorHAnsi" w:cs="Arial"/>
          <w:sz w:val="22"/>
          <w:szCs w:val="22"/>
        </w:rPr>
        <w:t>, color, region of interest</w:t>
      </w:r>
      <w:r w:rsidRPr="00C13BE6">
        <w:rPr>
          <w:rFonts w:asciiTheme="minorHAnsi" w:hAnsiTheme="minorHAnsi" w:cs="Arial"/>
          <w:sz w:val="22"/>
          <w:szCs w:val="22"/>
        </w:rPr>
        <w:t>, triggering. A</w:t>
      </w:r>
      <w:r w:rsidR="004E4221" w:rsidRPr="00C13BE6">
        <w:rPr>
          <w:rFonts w:asciiTheme="minorHAnsi" w:hAnsiTheme="minorHAnsi" w:cs="Arial"/>
          <w:sz w:val="22"/>
          <w:szCs w:val="22"/>
        </w:rPr>
        <w:t>t the same time</w:t>
      </w:r>
      <w:r w:rsidRPr="00C13BE6">
        <w:rPr>
          <w:rFonts w:asciiTheme="minorHAnsi" w:hAnsiTheme="minorHAnsi" w:cs="Arial"/>
          <w:sz w:val="22"/>
          <w:szCs w:val="22"/>
        </w:rPr>
        <w:t xml:space="preserve">, </w:t>
      </w:r>
      <w:r w:rsidR="004E4221" w:rsidRPr="00C13BE6">
        <w:rPr>
          <w:rFonts w:asciiTheme="minorHAnsi" w:hAnsiTheme="minorHAnsi" w:cs="Arial"/>
          <w:sz w:val="22"/>
          <w:szCs w:val="22"/>
        </w:rPr>
        <w:t xml:space="preserve">GenICam experienced users can still manage the feature settings by using the original GenICam feature list. For designers, systems integrators, and end users, programming and creating their systems with Vimba has become </w:t>
      </w:r>
      <w:r w:rsidR="003E6341" w:rsidRPr="00C13BE6">
        <w:rPr>
          <w:rFonts w:asciiTheme="minorHAnsi" w:hAnsiTheme="minorHAnsi" w:cs="Arial"/>
          <w:sz w:val="22"/>
          <w:szCs w:val="22"/>
        </w:rPr>
        <w:t>easier than ever</w:t>
      </w:r>
      <w:r w:rsidR="004E4221" w:rsidRPr="00C13BE6">
        <w:rPr>
          <w:rFonts w:asciiTheme="minorHAnsi" w:hAnsiTheme="minorHAnsi" w:cs="Arial"/>
          <w:sz w:val="22"/>
          <w:szCs w:val="22"/>
        </w:rPr>
        <w:t>.</w:t>
      </w:r>
    </w:p>
    <w:p w14:paraId="4D851E4C" w14:textId="1411D407" w:rsidR="00DC572B" w:rsidRPr="00C13BE6" w:rsidRDefault="00DC572B" w:rsidP="00622F46">
      <w:pPr>
        <w:pStyle w:val="bodytext"/>
        <w:spacing w:line="276" w:lineRule="auto"/>
        <w:rPr>
          <w:rFonts w:asciiTheme="minorHAnsi" w:hAnsiTheme="minorHAnsi" w:cs="Arial"/>
          <w:b/>
          <w:sz w:val="22"/>
          <w:szCs w:val="22"/>
        </w:rPr>
      </w:pPr>
      <w:r w:rsidRPr="00C13BE6">
        <w:rPr>
          <w:rFonts w:asciiTheme="minorHAnsi" w:hAnsiTheme="minorHAnsi" w:cs="Arial"/>
          <w:b/>
          <w:sz w:val="22"/>
          <w:szCs w:val="22"/>
        </w:rPr>
        <w:t>Focus on flexibility</w:t>
      </w:r>
    </w:p>
    <w:p w14:paraId="10886AA6" w14:textId="1DF5AE80" w:rsidR="00DC572B" w:rsidRPr="00C13BE6" w:rsidRDefault="00622F46" w:rsidP="00DC572B">
      <w:pPr>
        <w:pStyle w:val="bodytext"/>
        <w:spacing w:line="276" w:lineRule="auto"/>
        <w:rPr>
          <w:rFonts w:asciiTheme="minorHAnsi" w:hAnsiTheme="minorHAnsi" w:cs="Arial"/>
          <w:sz w:val="22"/>
          <w:szCs w:val="22"/>
        </w:rPr>
      </w:pPr>
      <w:r w:rsidRPr="00C13BE6">
        <w:rPr>
          <w:rFonts w:asciiTheme="minorHAnsi" w:hAnsiTheme="minorHAnsi" w:cs="Arial"/>
          <w:sz w:val="22"/>
          <w:szCs w:val="22"/>
        </w:rPr>
        <w:t xml:space="preserve">The compatibility of Vimba with various operating systems </w:t>
      </w:r>
      <w:r w:rsidR="001C3052" w:rsidRPr="00C13BE6">
        <w:rPr>
          <w:rFonts w:asciiTheme="minorHAnsi" w:hAnsiTheme="minorHAnsi" w:cs="Arial"/>
          <w:sz w:val="22"/>
          <w:szCs w:val="22"/>
        </w:rPr>
        <w:t>makes the use of Vimba 2.0 very flexible</w:t>
      </w:r>
      <w:r w:rsidRPr="00C13BE6">
        <w:rPr>
          <w:rFonts w:asciiTheme="minorHAnsi" w:hAnsiTheme="minorHAnsi" w:cs="Arial"/>
          <w:sz w:val="22"/>
          <w:szCs w:val="22"/>
        </w:rPr>
        <w:t>. Vimba 2.0 is compatible with Windows, Linux, and Linux for ARM</w:t>
      </w:r>
      <w:r w:rsidR="00B860CD" w:rsidRPr="00C13BE6">
        <w:rPr>
          <w:rFonts w:asciiTheme="minorHAnsi" w:hAnsiTheme="minorHAnsi" w:cs="Arial"/>
          <w:sz w:val="22"/>
          <w:szCs w:val="22"/>
        </w:rPr>
        <w:t xml:space="preserve">. </w:t>
      </w:r>
      <w:r w:rsidRPr="00C13BE6">
        <w:rPr>
          <w:rFonts w:asciiTheme="minorHAnsi" w:hAnsiTheme="minorHAnsi" w:cs="Arial"/>
          <w:sz w:val="22"/>
          <w:szCs w:val="22"/>
        </w:rPr>
        <w:t xml:space="preserve">This opens up a world of possibilities for users as they can design their systems without </w:t>
      </w:r>
      <w:r w:rsidR="00B860CD" w:rsidRPr="00C13BE6">
        <w:rPr>
          <w:rFonts w:asciiTheme="minorHAnsi" w:hAnsiTheme="minorHAnsi" w:cs="Arial"/>
          <w:sz w:val="22"/>
          <w:szCs w:val="22"/>
        </w:rPr>
        <w:t>any</w:t>
      </w:r>
      <w:r w:rsidRPr="00C13BE6">
        <w:rPr>
          <w:rFonts w:asciiTheme="minorHAnsi" w:hAnsiTheme="minorHAnsi" w:cs="Arial"/>
          <w:sz w:val="22"/>
          <w:szCs w:val="22"/>
        </w:rPr>
        <w:t xml:space="preserve"> operating</w:t>
      </w:r>
      <w:r w:rsidR="001C3052" w:rsidRPr="00C13BE6">
        <w:rPr>
          <w:rFonts w:asciiTheme="minorHAnsi" w:hAnsiTheme="minorHAnsi" w:cs="Arial"/>
          <w:sz w:val="22"/>
          <w:szCs w:val="22"/>
        </w:rPr>
        <w:t xml:space="preserve"> system compatibility issues. </w:t>
      </w:r>
      <w:r w:rsidR="003E6341" w:rsidRPr="00C13BE6">
        <w:rPr>
          <w:rFonts w:asciiTheme="minorHAnsi" w:hAnsiTheme="minorHAnsi" w:cs="Arial"/>
          <w:sz w:val="22"/>
          <w:szCs w:val="22"/>
        </w:rPr>
        <w:t xml:space="preserve">Users can simply port their application to another operating system or processor architecture. </w:t>
      </w:r>
      <w:r w:rsidR="00B860CD" w:rsidRPr="00C13BE6">
        <w:rPr>
          <w:rFonts w:asciiTheme="minorHAnsi" w:hAnsiTheme="minorHAnsi"/>
          <w:sz w:val="22"/>
          <w:szCs w:val="22"/>
        </w:rPr>
        <w:t xml:space="preserve">With </w:t>
      </w:r>
      <w:r w:rsidR="00C13BE6" w:rsidRPr="00C13BE6">
        <w:rPr>
          <w:rFonts w:asciiTheme="minorHAnsi" w:hAnsiTheme="minorHAnsi"/>
          <w:sz w:val="22"/>
          <w:szCs w:val="22"/>
        </w:rPr>
        <w:t xml:space="preserve">the </w:t>
      </w:r>
      <w:r w:rsidRPr="00C13BE6">
        <w:rPr>
          <w:rFonts w:asciiTheme="minorHAnsi" w:hAnsiTheme="minorHAnsi"/>
          <w:sz w:val="22"/>
          <w:szCs w:val="22"/>
        </w:rPr>
        <w:t xml:space="preserve">ARMv7 processor support, </w:t>
      </w:r>
      <w:r w:rsidR="00C13BE6" w:rsidRPr="00C13BE6">
        <w:rPr>
          <w:rFonts w:asciiTheme="minorHAnsi" w:hAnsiTheme="minorHAnsi"/>
          <w:sz w:val="22"/>
          <w:szCs w:val="22"/>
        </w:rPr>
        <w:t>developers can easily design their Allied Vision camera into an embedded vision system.</w:t>
      </w:r>
      <w:r w:rsidRPr="00C13BE6">
        <w:rPr>
          <w:rFonts w:asciiTheme="minorHAnsi" w:hAnsiTheme="minorHAnsi" w:cs="Arial"/>
          <w:sz w:val="22"/>
          <w:szCs w:val="22"/>
        </w:rPr>
        <w:t>.</w:t>
      </w:r>
      <w:r w:rsidR="00DC572B" w:rsidRPr="00C13BE6">
        <w:rPr>
          <w:rFonts w:asciiTheme="minorHAnsi" w:hAnsiTheme="minorHAnsi" w:cs="Arial"/>
          <w:sz w:val="22"/>
          <w:szCs w:val="22"/>
        </w:rPr>
        <w:t xml:space="preserve"> </w:t>
      </w:r>
    </w:p>
    <w:p w14:paraId="60890757" w14:textId="57E86432" w:rsidR="00CC1E81" w:rsidRPr="00C13BE6" w:rsidRDefault="00DC572B" w:rsidP="00DC572B">
      <w:pPr>
        <w:pStyle w:val="bodytext"/>
        <w:spacing w:line="276" w:lineRule="auto"/>
        <w:rPr>
          <w:rFonts w:asciiTheme="minorHAnsi" w:hAnsiTheme="minorHAnsi" w:cs="Arial"/>
          <w:sz w:val="22"/>
          <w:szCs w:val="22"/>
        </w:rPr>
      </w:pPr>
      <w:r w:rsidRPr="00C13BE6">
        <w:rPr>
          <w:rFonts w:asciiTheme="minorHAnsi" w:hAnsiTheme="minorHAnsi" w:cs="Arial"/>
          <w:sz w:val="22"/>
          <w:szCs w:val="22"/>
        </w:rPr>
        <w:lastRenderedPageBreak/>
        <w:t>The architecture of Vimba not only allows easy use on its own, but can also connect to third-party software (such as</w:t>
      </w:r>
      <w:r w:rsidR="00C13BE6" w:rsidRPr="00C13BE6">
        <w:rPr>
          <w:rFonts w:asciiTheme="minorHAnsi" w:hAnsiTheme="minorHAnsi" w:cs="Arial"/>
          <w:sz w:val="22"/>
          <w:szCs w:val="22"/>
        </w:rPr>
        <w:t xml:space="preserve"> </w:t>
      </w:r>
      <w:r w:rsidR="004E4221" w:rsidRPr="00C13BE6">
        <w:rPr>
          <w:rFonts w:asciiTheme="minorHAnsi" w:hAnsiTheme="minorHAnsi" w:cs="Arial"/>
          <w:sz w:val="22"/>
          <w:szCs w:val="22"/>
        </w:rPr>
        <w:t>Mathworks, Cognex, MV</w:t>
      </w:r>
      <w:r w:rsidRPr="00C13BE6">
        <w:rPr>
          <w:rFonts w:asciiTheme="minorHAnsi" w:hAnsiTheme="minorHAnsi" w:cs="Arial"/>
          <w:sz w:val="22"/>
          <w:szCs w:val="22"/>
        </w:rPr>
        <w:t xml:space="preserve">Tec, </w:t>
      </w:r>
      <w:r w:rsidR="004E4221" w:rsidRPr="00C13BE6">
        <w:rPr>
          <w:rFonts w:asciiTheme="minorHAnsi" w:hAnsiTheme="minorHAnsi" w:cs="Arial"/>
          <w:sz w:val="22"/>
          <w:szCs w:val="22"/>
        </w:rPr>
        <w:t>Norpix</w:t>
      </w:r>
      <w:r w:rsidRPr="00C13BE6">
        <w:rPr>
          <w:rFonts w:asciiTheme="minorHAnsi" w:hAnsiTheme="minorHAnsi" w:cs="Arial"/>
          <w:sz w:val="22"/>
          <w:szCs w:val="22"/>
        </w:rPr>
        <w:t>, OpenCV</w:t>
      </w:r>
      <w:r w:rsidR="004E4221" w:rsidRPr="00C13BE6">
        <w:rPr>
          <w:rFonts w:asciiTheme="minorHAnsi" w:hAnsiTheme="minorHAnsi" w:cs="Arial"/>
          <w:sz w:val="22"/>
          <w:szCs w:val="22"/>
        </w:rPr>
        <w:t xml:space="preserve">, Matrox, </w:t>
      </w:r>
      <w:r w:rsidR="00636CB6" w:rsidRPr="00C13BE6">
        <w:rPr>
          <w:rFonts w:asciiTheme="minorHAnsi" w:hAnsiTheme="minorHAnsi" w:cs="Arial"/>
          <w:sz w:val="22"/>
          <w:szCs w:val="22"/>
        </w:rPr>
        <w:t>Common Vision Blox, etc.</w:t>
      </w:r>
      <w:r w:rsidRPr="00C13BE6">
        <w:rPr>
          <w:rFonts w:asciiTheme="minorHAnsi" w:hAnsiTheme="minorHAnsi" w:cs="Arial"/>
          <w:sz w:val="22"/>
          <w:szCs w:val="22"/>
        </w:rPr>
        <w:t>)</w:t>
      </w:r>
      <w:r w:rsidR="004E4221" w:rsidRPr="00C13BE6">
        <w:rPr>
          <w:rFonts w:asciiTheme="minorHAnsi" w:hAnsiTheme="minorHAnsi" w:cs="Arial"/>
          <w:sz w:val="22"/>
          <w:szCs w:val="22"/>
        </w:rPr>
        <w:t>. GenICam</w:t>
      </w:r>
      <w:r w:rsidR="00636CB6" w:rsidRPr="00C13BE6">
        <w:rPr>
          <w:rFonts w:asciiTheme="minorHAnsi" w:hAnsiTheme="minorHAnsi" w:cs="Arial"/>
          <w:sz w:val="22"/>
          <w:szCs w:val="22"/>
        </w:rPr>
        <w:t>-</w:t>
      </w:r>
      <w:r w:rsidR="004E4221" w:rsidRPr="00C13BE6">
        <w:rPr>
          <w:rFonts w:asciiTheme="minorHAnsi" w:hAnsiTheme="minorHAnsi" w:cs="Arial"/>
          <w:sz w:val="22"/>
          <w:szCs w:val="22"/>
        </w:rPr>
        <w:t>base</w:t>
      </w:r>
      <w:r w:rsidR="00CC1E81" w:rsidRPr="00C13BE6">
        <w:rPr>
          <w:rFonts w:asciiTheme="minorHAnsi" w:hAnsiTheme="minorHAnsi" w:cs="Arial"/>
          <w:sz w:val="22"/>
          <w:szCs w:val="22"/>
        </w:rPr>
        <w:t>d</w:t>
      </w:r>
      <w:r w:rsidR="004E4221" w:rsidRPr="00C13BE6">
        <w:rPr>
          <w:rFonts w:asciiTheme="minorHAnsi" w:hAnsiTheme="minorHAnsi" w:cs="Arial"/>
          <w:sz w:val="22"/>
          <w:szCs w:val="22"/>
        </w:rPr>
        <w:t xml:space="preserve"> software automatically detects </w:t>
      </w:r>
      <w:r w:rsidR="00C13BE6" w:rsidRPr="00C13BE6">
        <w:rPr>
          <w:rFonts w:asciiTheme="minorHAnsi" w:hAnsiTheme="minorHAnsi" w:cs="Arial"/>
          <w:sz w:val="22"/>
          <w:szCs w:val="22"/>
        </w:rPr>
        <w:t xml:space="preserve">the camera </w:t>
      </w:r>
      <w:r w:rsidRPr="00C13BE6">
        <w:rPr>
          <w:rFonts w:asciiTheme="minorHAnsi" w:hAnsiTheme="minorHAnsi" w:cs="Arial"/>
          <w:sz w:val="22"/>
          <w:szCs w:val="22"/>
        </w:rPr>
        <w:t>through V</w:t>
      </w:r>
      <w:r w:rsidR="004E4221" w:rsidRPr="00C13BE6">
        <w:rPr>
          <w:rFonts w:asciiTheme="minorHAnsi" w:hAnsiTheme="minorHAnsi" w:cs="Arial"/>
          <w:sz w:val="22"/>
          <w:szCs w:val="22"/>
        </w:rPr>
        <w:t>imba's transport layers</w:t>
      </w:r>
      <w:r w:rsidRPr="00C13BE6">
        <w:rPr>
          <w:rFonts w:asciiTheme="minorHAnsi" w:hAnsiTheme="minorHAnsi" w:cs="Arial"/>
          <w:sz w:val="22"/>
          <w:szCs w:val="22"/>
        </w:rPr>
        <w:t>. Vimba supports the most popular programming languages (C, C++, .NET) and can control all camera interfaces with the same Application Programming Interface (API).</w:t>
      </w:r>
    </w:p>
    <w:p w14:paraId="20399D90" w14:textId="0958A723" w:rsidR="00CC1E81" w:rsidRPr="00C13BE6" w:rsidRDefault="00CC1E81" w:rsidP="00DC572B">
      <w:pPr>
        <w:pStyle w:val="bodytext"/>
        <w:spacing w:line="276" w:lineRule="auto"/>
        <w:rPr>
          <w:rFonts w:asciiTheme="minorHAnsi" w:hAnsiTheme="minorHAnsi" w:cs="Arial"/>
          <w:sz w:val="22"/>
          <w:szCs w:val="22"/>
        </w:rPr>
      </w:pPr>
      <w:r w:rsidRPr="00C13BE6">
        <w:rPr>
          <w:rFonts w:asciiTheme="minorHAnsi" w:hAnsiTheme="minorHAnsi" w:cs="Arial"/>
          <w:sz w:val="22"/>
          <w:szCs w:val="22"/>
        </w:rPr>
        <w:t>Vimba 2.0 is available free of charge as download on www.alliedvision.com</w:t>
      </w:r>
    </w:p>
    <w:p w14:paraId="65919EC1" w14:textId="77777777" w:rsidR="00CC1E81" w:rsidRPr="00C13BE6" w:rsidRDefault="00CC1E81" w:rsidP="007D1836">
      <w:pPr>
        <w:spacing w:line="240" w:lineRule="auto"/>
        <w:rPr>
          <w:b/>
          <w:sz w:val="20"/>
          <w:lang w:val="en-US"/>
        </w:rPr>
      </w:pPr>
    </w:p>
    <w:p w14:paraId="6EB0E285" w14:textId="77777777" w:rsidR="004C44BA" w:rsidRPr="0064742B" w:rsidRDefault="004C44BA" w:rsidP="004C44BA">
      <w:pPr>
        <w:spacing w:line="240" w:lineRule="auto"/>
        <w:rPr>
          <w:b/>
          <w:sz w:val="20"/>
          <w:lang w:val="en-US"/>
        </w:rPr>
      </w:pPr>
      <w:r w:rsidRPr="0064742B">
        <w:rPr>
          <w:b/>
          <w:sz w:val="20"/>
          <w:lang w:val="en-US"/>
        </w:rPr>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74244AB8" w14:textId="1FF85F56" w:rsidR="004C44BA" w:rsidRPr="00DC5CAE" w:rsidRDefault="004C44BA" w:rsidP="004C44BA">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United States, Singapore a</w:t>
      </w:r>
      <w:r w:rsidRPr="0064742B">
        <w:rPr>
          <w:sz w:val="20"/>
          <w:lang w:val="en-US"/>
        </w:rPr>
        <w:t xml:space="preserve">nd China </w:t>
      </w:r>
      <w:r>
        <w:rPr>
          <w:sz w:val="20"/>
          <w:lang w:val="en-US"/>
        </w:rPr>
        <w:t>and is represented by a network of sales partners in over 30 countries.</w:t>
      </w:r>
      <w:r w:rsidRPr="0064742B">
        <w:rPr>
          <w:sz w:val="20"/>
          <w:lang w:val="en-US"/>
        </w:rPr>
        <w:t xml:space="preserve">  </w:t>
      </w:r>
    </w:p>
    <w:p w14:paraId="2F537379" w14:textId="77777777" w:rsidR="004C44BA" w:rsidRPr="00AC6F50" w:rsidRDefault="004C44BA" w:rsidP="004C44BA">
      <w:pPr>
        <w:spacing w:line="240" w:lineRule="auto"/>
        <w:rPr>
          <w:sz w:val="20"/>
          <w:lang w:val="en-US"/>
        </w:rPr>
      </w:pPr>
      <w:r>
        <w:rPr>
          <w:b/>
          <w:sz w:val="20"/>
          <w:lang w:val="en-US"/>
        </w:rPr>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Allied Vision Technologies GmbH | Taschenweg 2a | 07646 Stadtroda, Germany</w:t>
      </w:r>
      <w:r w:rsidRPr="0064742B">
        <w:rPr>
          <w:sz w:val="20"/>
          <w:lang w:val="en-US"/>
        </w:rPr>
        <w:br/>
        <w:t>Tel.: +49 36428/677-0 | Fax: +49 36428/677-24</w:t>
      </w:r>
      <w:r w:rsidRPr="00562445">
        <w:rPr>
          <w:sz w:val="20"/>
          <w:lang w:val="en-US"/>
        </w:rPr>
        <w:t xml:space="preserve"> |</w:t>
      </w:r>
      <w:r w:rsidRPr="007F1D23">
        <w:rPr>
          <w:lang w:val="en-US"/>
        </w:rPr>
        <w:t xml:space="preserve"> </w:t>
      </w:r>
      <w:r>
        <w:rPr>
          <w:lang w:val="en-US"/>
        </w:rPr>
        <w:t>info@alliedvision.com</w:t>
      </w:r>
      <w:r w:rsidRPr="007F1D23">
        <w:rPr>
          <w:lang w:val="en-US"/>
        </w:rPr>
        <w:t xml:space="preserve"> </w:t>
      </w:r>
      <w:r w:rsidRPr="0064742B">
        <w:rPr>
          <w:sz w:val="20"/>
          <w:lang w:val="en-US"/>
        </w:rPr>
        <w:t>|</w:t>
      </w:r>
      <w:r>
        <w:rPr>
          <w:sz w:val="20"/>
          <w:lang w:val="en-US"/>
        </w:rPr>
        <w:t xml:space="preserve"> www.alliedvision.com</w:t>
      </w:r>
    </w:p>
    <w:p w14:paraId="2F81C1E6" w14:textId="77777777" w:rsidR="004C44BA" w:rsidRPr="0064742B" w:rsidRDefault="004C44BA" w:rsidP="004C44BA">
      <w:pPr>
        <w:spacing w:line="240" w:lineRule="auto"/>
        <w:rPr>
          <w:sz w:val="20"/>
          <w:lang w:val="en-US"/>
        </w:rPr>
      </w:pPr>
      <w:r w:rsidRPr="00AC6F50">
        <w:rPr>
          <w:b/>
          <w:sz w:val="20"/>
          <w:lang w:val="fr-FR"/>
        </w:rPr>
        <w:t>Media contact:</w:t>
      </w:r>
      <w:r w:rsidRPr="00AC6F50">
        <w:rPr>
          <w:sz w:val="20"/>
          <w:lang w:val="fr-FR"/>
        </w:rPr>
        <w:t xml:space="preserve"> </w:t>
      </w:r>
      <w:r>
        <w:rPr>
          <w:sz w:val="20"/>
          <w:lang w:val="fr-FR"/>
        </w:rPr>
        <w:br/>
        <w:t>Nathalie Többen</w:t>
      </w:r>
      <w:r>
        <w:rPr>
          <w:sz w:val="20"/>
          <w:lang w:val="fr-FR"/>
        </w:rPr>
        <w:br/>
      </w:r>
      <w:r w:rsidRPr="009468E3">
        <w:rPr>
          <w:sz w:val="20"/>
          <w:lang w:val="fr-FR"/>
        </w:rPr>
        <w:t>Allied Vision Technologies GmbH</w:t>
      </w:r>
      <w:r>
        <w:rPr>
          <w:sz w:val="20"/>
          <w:lang w:val="fr-FR"/>
        </w:rPr>
        <w:br/>
      </w:r>
      <w:r w:rsidRPr="00492A8C">
        <w:rPr>
          <w:sz w:val="20"/>
          <w:lang w:val="en-US"/>
        </w:rPr>
        <w:t>Klaus-Groth-Str. 1</w:t>
      </w:r>
      <w:r>
        <w:rPr>
          <w:sz w:val="20"/>
          <w:lang w:val="fr-FR"/>
        </w:rPr>
        <w:br/>
      </w:r>
      <w:r w:rsidRPr="00492A8C">
        <w:rPr>
          <w:sz w:val="20"/>
          <w:lang w:val="en-US"/>
        </w:rPr>
        <w:t>22926 Ahrensburg</w:t>
      </w:r>
      <w:r>
        <w:rPr>
          <w:rStyle w:val="Hyperlink"/>
          <w:color w:val="auto"/>
          <w:sz w:val="20"/>
          <w:u w:val="none"/>
          <w:lang w:val="fr-FR"/>
        </w:rPr>
        <w:br/>
      </w:r>
      <w:r w:rsidRPr="00492A8C">
        <w:rPr>
          <w:sz w:val="20"/>
          <w:lang w:val="en-US"/>
        </w:rPr>
        <w:t>Germany</w:t>
      </w:r>
      <w:r>
        <w:rPr>
          <w:sz w:val="20"/>
          <w:lang w:val="fr-FR"/>
        </w:rPr>
        <w:br/>
      </w:r>
      <w:r w:rsidRPr="00492A8C">
        <w:rPr>
          <w:sz w:val="20"/>
          <w:lang w:val="en-US"/>
        </w:rPr>
        <w:t>Tel.: +49 4102/6688-194</w:t>
      </w:r>
      <w:r>
        <w:rPr>
          <w:sz w:val="20"/>
          <w:lang w:val="fr-FR"/>
        </w:rPr>
        <w:br/>
      </w:r>
      <w:r w:rsidRPr="00492A8C">
        <w:rPr>
          <w:sz w:val="20"/>
          <w:lang w:val="en-US"/>
        </w:rPr>
        <w:t>Fax: +49 4102/6688-10</w:t>
      </w:r>
      <w:r>
        <w:rPr>
          <w:sz w:val="20"/>
          <w:lang w:val="fr-FR"/>
        </w:rPr>
        <w:br/>
      </w:r>
      <w:hyperlink r:id="rId7" w:history="1">
        <w:r w:rsidRPr="00492A8C">
          <w:rPr>
            <w:rStyle w:val="Hyperlink"/>
            <w:color w:val="auto"/>
            <w:sz w:val="20"/>
            <w:u w:val="none"/>
            <w:lang w:val="en-US"/>
          </w:rPr>
          <w:t>nathalie.toebben@alliedvision.com</w:t>
        </w:r>
      </w:hyperlink>
    </w:p>
    <w:p w14:paraId="6CB7DD0F" w14:textId="77777777" w:rsidR="007D1836" w:rsidRPr="0064742B" w:rsidRDefault="007D1836" w:rsidP="007D1836">
      <w:pPr>
        <w:spacing w:line="240" w:lineRule="auto"/>
        <w:rPr>
          <w:sz w:val="20"/>
          <w:lang w:val="en-US"/>
        </w:rPr>
      </w:pPr>
    </w:p>
    <w:p w14:paraId="67566362" w14:textId="696D5890" w:rsidR="00F96362" w:rsidRPr="007D1836" w:rsidRDefault="00F96362" w:rsidP="00F96362">
      <w:pPr>
        <w:spacing w:line="240" w:lineRule="auto"/>
        <w:rPr>
          <w:sz w:val="20"/>
          <w:lang w:val="en-US"/>
        </w:rPr>
      </w:pPr>
    </w:p>
    <w:sectPr w:rsidR="00F96362" w:rsidRPr="007D18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2E5B" w14:textId="77777777" w:rsidR="00B078E4" w:rsidRDefault="00B078E4" w:rsidP="007457DE">
      <w:pPr>
        <w:spacing w:after="0" w:line="240" w:lineRule="auto"/>
      </w:pPr>
      <w:r>
        <w:separator/>
      </w:r>
    </w:p>
  </w:endnote>
  <w:endnote w:type="continuationSeparator" w:id="0">
    <w:p w14:paraId="083D955F" w14:textId="77777777" w:rsidR="00B078E4" w:rsidRDefault="00B078E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DF421" w14:textId="77777777" w:rsidR="00B078E4" w:rsidRDefault="00B078E4" w:rsidP="007457DE">
      <w:pPr>
        <w:spacing w:after="0" w:line="240" w:lineRule="auto"/>
      </w:pPr>
      <w:r>
        <w:separator/>
      </w:r>
    </w:p>
  </w:footnote>
  <w:footnote w:type="continuationSeparator" w:id="0">
    <w:p w14:paraId="0C3B7BCC" w14:textId="77777777" w:rsidR="00B078E4" w:rsidRDefault="00B078E4"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886A6" w14:textId="24194CD2" w:rsidR="007457DE" w:rsidRDefault="005015FC" w:rsidP="007457DE">
    <w:pPr>
      <w:pStyle w:val="Kopfzeile"/>
      <w:jc w:val="right"/>
    </w:pPr>
    <w:r>
      <w:rPr>
        <w:noProof/>
        <w:lang w:val="en-US"/>
      </w:rPr>
      <w:drawing>
        <wp:inline distT="0" distB="0" distL="0" distR="0" wp14:anchorId="4B2C0D49" wp14:editId="711740AE">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6D623650" w14:textId="77777777" w:rsidR="007457DE" w:rsidRDefault="000A6A6B" w:rsidP="007457DE">
    <w:pPr>
      <w:pStyle w:val="Kopfzeile"/>
      <w:jc w:val="right"/>
    </w:pPr>
    <w:r>
      <w:pict w14:anchorId="74067891">
        <v:rect id="_x0000_i1025" style="width:0;height:1.5pt" o:hralign="center" o:hrstd="t" o:hr="t" fillcolor="#a0a0a0" stroked="f"/>
      </w:pict>
    </w:r>
  </w:p>
  <w:p w14:paraId="6BCA9B1D" w14:textId="77777777"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22AEA"/>
    <w:rsid w:val="000701E5"/>
    <w:rsid w:val="000A6A6B"/>
    <w:rsid w:val="000E6B3E"/>
    <w:rsid w:val="0011046A"/>
    <w:rsid w:val="00134CD3"/>
    <w:rsid w:val="00135427"/>
    <w:rsid w:val="001C3052"/>
    <w:rsid w:val="002A7FEA"/>
    <w:rsid w:val="0032751D"/>
    <w:rsid w:val="003E6341"/>
    <w:rsid w:val="003F0DA6"/>
    <w:rsid w:val="003F23D4"/>
    <w:rsid w:val="004513EC"/>
    <w:rsid w:val="0045393E"/>
    <w:rsid w:val="00464463"/>
    <w:rsid w:val="004C44BA"/>
    <w:rsid w:val="004E4221"/>
    <w:rsid w:val="0050102D"/>
    <w:rsid w:val="005015FC"/>
    <w:rsid w:val="00513E4B"/>
    <w:rsid w:val="005C4298"/>
    <w:rsid w:val="005C7DAD"/>
    <w:rsid w:val="00622F46"/>
    <w:rsid w:val="0063294D"/>
    <w:rsid w:val="00636CB6"/>
    <w:rsid w:val="0065631E"/>
    <w:rsid w:val="00691B06"/>
    <w:rsid w:val="006D002C"/>
    <w:rsid w:val="006D3ACE"/>
    <w:rsid w:val="006E0F91"/>
    <w:rsid w:val="00707AA4"/>
    <w:rsid w:val="0072367F"/>
    <w:rsid w:val="00735A3E"/>
    <w:rsid w:val="007377D4"/>
    <w:rsid w:val="0074332A"/>
    <w:rsid w:val="007457DE"/>
    <w:rsid w:val="00746996"/>
    <w:rsid w:val="00747D8A"/>
    <w:rsid w:val="00762B94"/>
    <w:rsid w:val="007B3474"/>
    <w:rsid w:val="007B62A6"/>
    <w:rsid w:val="007C3D13"/>
    <w:rsid w:val="007D1836"/>
    <w:rsid w:val="008240B7"/>
    <w:rsid w:val="008770B8"/>
    <w:rsid w:val="00896496"/>
    <w:rsid w:val="008A275A"/>
    <w:rsid w:val="008F1620"/>
    <w:rsid w:val="009760D4"/>
    <w:rsid w:val="009F6F44"/>
    <w:rsid w:val="00A14926"/>
    <w:rsid w:val="00A66A37"/>
    <w:rsid w:val="00A7340C"/>
    <w:rsid w:val="00A964B1"/>
    <w:rsid w:val="00AA2C74"/>
    <w:rsid w:val="00AC16BC"/>
    <w:rsid w:val="00AD3558"/>
    <w:rsid w:val="00AD5148"/>
    <w:rsid w:val="00AE4BC7"/>
    <w:rsid w:val="00AF68F0"/>
    <w:rsid w:val="00B078E4"/>
    <w:rsid w:val="00B27264"/>
    <w:rsid w:val="00B32D55"/>
    <w:rsid w:val="00B736C4"/>
    <w:rsid w:val="00B82CEB"/>
    <w:rsid w:val="00B860CD"/>
    <w:rsid w:val="00BA4C9B"/>
    <w:rsid w:val="00BA4FFA"/>
    <w:rsid w:val="00BB3CD0"/>
    <w:rsid w:val="00BE4880"/>
    <w:rsid w:val="00BE5342"/>
    <w:rsid w:val="00BF70ED"/>
    <w:rsid w:val="00C13BE6"/>
    <w:rsid w:val="00C7791D"/>
    <w:rsid w:val="00C97371"/>
    <w:rsid w:val="00CA16E7"/>
    <w:rsid w:val="00CA4E28"/>
    <w:rsid w:val="00CC1E81"/>
    <w:rsid w:val="00CD1806"/>
    <w:rsid w:val="00D34272"/>
    <w:rsid w:val="00D87E21"/>
    <w:rsid w:val="00D87E83"/>
    <w:rsid w:val="00DC572B"/>
    <w:rsid w:val="00DE2972"/>
    <w:rsid w:val="00E00E43"/>
    <w:rsid w:val="00E57A7F"/>
    <w:rsid w:val="00E8787C"/>
    <w:rsid w:val="00EB3630"/>
    <w:rsid w:val="00EE1BD6"/>
    <w:rsid w:val="00EE7829"/>
    <w:rsid w:val="00F005E1"/>
    <w:rsid w:val="00F96362"/>
    <w:rsid w:val="00FB00F5"/>
    <w:rsid w:val="00FD4F34"/>
    <w:rsid w:val="00FF5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3F50C02"/>
  <w15:docId w15:val="{BB49BD8A-1F9B-44DF-B8A8-0C812914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halie.toebben@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Allied Vision Technologies GmbH</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9</cp:revision>
  <cp:lastPrinted>2016-03-11T08:59:00Z</cp:lastPrinted>
  <dcterms:created xsi:type="dcterms:W3CDTF">2016-03-11T09:23:00Z</dcterms:created>
  <dcterms:modified xsi:type="dcterms:W3CDTF">2016-03-14T13:26:00Z</dcterms:modified>
</cp:coreProperties>
</file>