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rsidTr="48F2A913">
        <w:tc>
          <w:tcPr>
            <w:tcW w:w="4408" w:type="dxa"/>
          </w:tcPr>
          <w:p w14:paraId="0EBFBD7C" w14:textId="56B947BE" w:rsidR="007457DE" w:rsidRPr="0064742B" w:rsidRDefault="0080554C" w:rsidP="007457DE">
            <w:pPr>
              <w:rPr>
                <w:b/>
                <w:sz w:val="24"/>
                <w:lang w:val="en-US"/>
              </w:rPr>
            </w:pPr>
            <w:proofErr w:type="spellStart"/>
            <w:r>
              <w:rPr>
                <w:b/>
                <w:sz w:val="24"/>
                <w:lang w:val="en-US"/>
              </w:rPr>
              <w:t>P</w:t>
            </w:r>
            <w:r w:rsidR="004A2B93">
              <w:rPr>
                <w:b/>
                <w:sz w:val="24"/>
                <w:lang w:val="en-US"/>
              </w:rPr>
              <w:t>ress</w:t>
            </w:r>
            <w:r w:rsidR="00194688">
              <w:rPr>
                <w:b/>
                <w:sz w:val="24"/>
                <w:lang w:val="en-US"/>
              </w:rPr>
              <w:t>emitteilung</w:t>
            </w:r>
            <w:proofErr w:type="spellEnd"/>
          </w:p>
        </w:tc>
        <w:tc>
          <w:tcPr>
            <w:tcW w:w="4429" w:type="dxa"/>
          </w:tcPr>
          <w:p w14:paraId="6CD4FA70" w14:textId="681CEFD2" w:rsidR="007457DE" w:rsidRPr="00BA005E" w:rsidRDefault="00CD272C" w:rsidP="48F2A913">
            <w:pPr>
              <w:pStyle w:val="Listenabsatz"/>
              <w:ind w:left="420"/>
              <w:jc w:val="right"/>
              <w:rPr>
                <w:b/>
                <w:bCs/>
                <w:sz w:val="24"/>
                <w:szCs w:val="24"/>
                <w:lang w:val="en-US"/>
              </w:rPr>
            </w:pPr>
            <w:r>
              <w:rPr>
                <w:b/>
                <w:bCs/>
                <w:sz w:val="24"/>
                <w:szCs w:val="24"/>
                <w:lang w:val="en-US"/>
              </w:rPr>
              <w:t>2</w:t>
            </w:r>
            <w:r w:rsidR="004F70B1">
              <w:rPr>
                <w:b/>
                <w:bCs/>
                <w:sz w:val="24"/>
                <w:szCs w:val="24"/>
                <w:lang w:val="en-US"/>
              </w:rPr>
              <w:t>9</w:t>
            </w:r>
            <w:r>
              <w:rPr>
                <w:b/>
                <w:bCs/>
                <w:sz w:val="24"/>
                <w:szCs w:val="24"/>
                <w:lang w:val="en-US"/>
              </w:rPr>
              <w:t xml:space="preserve">. </w:t>
            </w:r>
            <w:proofErr w:type="spellStart"/>
            <w:r>
              <w:rPr>
                <w:b/>
                <w:bCs/>
                <w:sz w:val="24"/>
                <w:szCs w:val="24"/>
                <w:lang w:val="en-US"/>
              </w:rPr>
              <w:t>Juli</w:t>
            </w:r>
            <w:proofErr w:type="spellEnd"/>
            <w:r w:rsidR="00BA005E" w:rsidRPr="48F2A913">
              <w:rPr>
                <w:b/>
                <w:bCs/>
                <w:sz w:val="24"/>
                <w:szCs w:val="24"/>
                <w:lang w:val="en-US"/>
              </w:rPr>
              <w:t xml:space="preserve"> </w:t>
            </w:r>
            <w:r w:rsidR="00C671DB" w:rsidRPr="48F2A913">
              <w:rPr>
                <w:b/>
                <w:bCs/>
                <w:sz w:val="24"/>
                <w:szCs w:val="24"/>
                <w:lang w:val="en-US"/>
              </w:rPr>
              <w:t>20</w:t>
            </w:r>
            <w:r w:rsidR="00386633" w:rsidRPr="48F2A913">
              <w:rPr>
                <w:b/>
                <w:bCs/>
                <w:sz w:val="24"/>
                <w:szCs w:val="24"/>
                <w:lang w:val="en-US"/>
              </w:rPr>
              <w:t>2</w:t>
            </w:r>
            <w:r w:rsidR="00831F6B">
              <w:rPr>
                <w:b/>
                <w:bCs/>
                <w:sz w:val="24"/>
                <w:szCs w:val="24"/>
                <w:lang w:val="en-US"/>
              </w:rPr>
              <w:t>1</w:t>
            </w:r>
          </w:p>
        </w:tc>
      </w:tr>
      <w:tr w:rsidR="00EB0209" w:rsidRPr="001126D8" w14:paraId="4E2CCC75" w14:textId="77777777" w:rsidTr="48F2A913">
        <w:tc>
          <w:tcPr>
            <w:tcW w:w="4408" w:type="dxa"/>
          </w:tcPr>
          <w:p w14:paraId="25BB7977" w14:textId="77777777" w:rsidR="00EB0209" w:rsidRDefault="00EB0209" w:rsidP="007457DE">
            <w:pPr>
              <w:rPr>
                <w:b/>
                <w:sz w:val="24"/>
                <w:lang w:val="en-US"/>
              </w:rPr>
            </w:pPr>
          </w:p>
        </w:tc>
        <w:tc>
          <w:tcPr>
            <w:tcW w:w="4429" w:type="dxa"/>
          </w:tcPr>
          <w:p w14:paraId="242F85CD" w14:textId="77777777" w:rsidR="00EB0209" w:rsidRDefault="00EB0209" w:rsidP="0013623D">
            <w:pPr>
              <w:jc w:val="right"/>
              <w:rPr>
                <w:b/>
                <w:sz w:val="24"/>
                <w:lang w:val="en-US"/>
              </w:rPr>
            </w:pPr>
          </w:p>
        </w:tc>
      </w:tr>
    </w:tbl>
    <w:p w14:paraId="15AEC7EF" w14:textId="77777777" w:rsidR="00457A16" w:rsidRDefault="00457A16" w:rsidP="7279E934">
      <w:pPr>
        <w:pStyle w:val="bodytext"/>
        <w:spacing w:beforeAutospacing="1" w:afterAutospacing="1" w:line="276" w:lineRule="auto"/>
        <w:rPr>
          <w:rFonts w:asciiTheme="minorHAnsi" w:eastAsiaTheme="minorEastAsia" w:hAnsiTheme="minorHAnsi" w:cstheme="minorBidi"/>
          <w:color w:val="auto"/>
          <w:sz w:val="48"/>
          <w:szCs w:val="48"/>
          <w:bdr w:val="none" w:sz="0" w:space="0" w:color="auto"/>
          <w:lang w:val="de-DE"/>
        </w:rPr>
      </w:pPr>
      <w:bookmarkStart w:id="0" w:name="_Hlk525746702"/>
      <w:r w:rsidRPr="00457A16">
        <w:rPr>
          <w:rFonts w:asciiTheme="minorHAnsi" w:eastAsiaTheme="minorEastAsia" w:hAnsiTheme="minorHAnsi" w:cstheme="minorBidi"/>
          <w:color w:val="auto"/>
          <w:sz w:val="48"/>
          <w:szCs w:val="48"/>
          <w:bdr w:val="none" w:sz="0" w:space="0" w:color="auto"/>
          <w:lang w:val="de-DE"/>
        </w:rPr>
        <w:t xml:space="preserve">Jetzt verfügbar: Allied </w:t>
      </w:r>
      <w:proofErr w:type="spellStart"/>
      <w:r w:rsidRPr="00457A16">
        <w:rPr>
          <w:rFonts w:asciiTheme="minorHAnsi" w:eastAsiaTheme="minorEastAsia" w:hAnsiTheme="minorHAnsi" w:cstheme="minorBidi"/>
          <w:color w:val="auto"/>
          <w:sz w:val="48"/>
          <w:szCs w:val="48"/>
          <w:bdr w:val="none" w:sz="0" w:space="0" w:color="auto"/>
          <w:lang w:val="de-DE"/>
        </w:rPr>
        <w:t>Visions</w:t>
      </w:r>
      <w:proofErr w:type="spellEnd"/>
      <w:r w:rsidRPr="00457A16">
        <w:rPr>
          <w:rFonts w:asciiTheme="minorHAnsi" w:eastAsiaTheme="minorEastAsia" w:hAnsiTheme="minorHAnsi" w:cstheme="minorBidi"/>
          <w:color w:val="auto"/>
          <w:sz w:val="48"/>
          <w:szCs w:val="48"/>
          <w:bdr w:val="none" w:sz="0" w:space="0" w:color="auto"/>
          <w:lang w:val="de-DE"/>
        </w:rPr>
        <w:t xml:space="preserve"> SWIR </w:t>
      </w:r>
      <w:proofErr w:type="spellStart"/>
      <w:r w:rsidRPr="00457A16">
        <w:rPr>
          <w:rFonts w:asciiTheme="minorHAnsi" w:eastAsiaTheme="minorEastAsia" w:hAnsiTheme="minorHAnsi" w:cstheme="minorBidi"/>
          <w:color w:val="auto"/>
          <w:sz w:val="48"/>
          <w:szCs w:val="48"/>
          <w:bdr w:val="none" w:sz="0" w:space="0" w:color="auto"/>
          <w:lang w:val="de-DE"/>
        </w:rPr>
        <w:t>Goldeye</w:t>
      </w:r>
      <w:proofErr w:type="spellEnd"/>
      <w:r w:rsidRPr="00457A16">
        <w:rPr>
          <w:rFonts w:asciiTheme="minorHAnsi" w:eastAsiaTheme="minorEastAsia" w:hAnsiTheme="minorHAnsi" w:cstheme="minorBidi"/>
          <w:color w:val="auto"/>
          <w:sz w:val="48"/>
          <w:szCs w:val="48"/>
          <w:bdr w:val="none" w:sz="0" w:space="0" w:color="auto"/>
          <w:lang w:val="de-DE"/>
        </w:rPr>
        <w:t xml:space="preserve">-Kamera mit Sony </w:t>
      </w:r>
      <w:proofErr w:type="spellStart"/>
      <w:r w:rsidRPr="00457A16">
        <w:rPr>
          <w:rFonts w:asciiTheme="minorHAnsi" w:eastAsiaTheme="minorEastAsia" w:hAnsiTheme="minorHAnsi" w:cstheme="minorBidi"/>
          <w:color w:val="auto"/>
          <w:sz w:val="48"/>
          <w:szCs w:val="48"/>
          <w:bdr w:val="none" w:sz="0" w:space="0" w:color="auto"/>
          <w:lang w:val="de-DE"/>
        </w:rPr>
        <w:t>SenSWIR</w:t>
      </w:r>
      <w:proofErr w:type="spellEnd"/>
      <w:r w:rsidRPr="00457A16">
        <w:rPr>
          <w:rFonts w:asciiTheme="minorHAnsi" w:eastAsiaTheme="minorEastAsia" w:hAnsiTheme="minorHAnsi" w:cstheme="minorBidi"/>
          <w:color w:val="auto"/>
          <w:sz w:val="48"/>
          <w:szCs w:val="48"/>
          <w:bdr w:val="none" w:sz="0" w:space="0" w:color="auto"/>
          <w:lang w:val="de-DE"/>
        </w:rPr>
        <w:t>-Sensoren</w:t>
      </w:r>
    </w:p>
    <w:p w14:paraId="734876AC" w14:textId="10CDE8D9" w:rsidR="00457A16" w:rsidRDefault="00457A16" w:rsidP="7279E934">
      <w:pPr>
        <w:pStyle w:val="bodytext"/>
        <w:spacing w:beforeAutospacing="1" w:afterAutospacing="1" w:line="276" w:lineRule="auto"/>
        <w:rPr>
          <w:rFonts w:asciiTheme="minorHAnsi" w:hAnsiTheme="minorHAnsi"/>
          <w:sz w:val="32"/>
          <w:szCs w:val="32"/>
          <w:lang w:val="de-DE"/>
        </w:rPr>
      </w:pPr>
      <w:r w:rsidRPr="00457A16">
        <w:rPr>
          <w:rFonts w:asciiTheme="minorHAnsi" w:hAnsiTheme="minorHAnsi"/>
          <w:sz w:val="32"/>
          <w:szCs w:val="32"/>
          <w:lang w:val="de-DE"/>
        </w:rPr>
        <w:t xml:space="preserve">Allied Vision veröffentlicht </w:t>
      </w:r>
      <w:proofErr w:type="spellStart"/>
      <w:r w:rsidRPr="00457A16">
        <w:rPr>
          <w:rFonts w:asciiTheme="minorHAnsi" w:hAnsiTheme="minorHAnsi"/>
          <w:sz w:val="32"/>
          <w:szCs w:val="32"/>
          <w:lang w:val="de-DE"/>
        </w:rPr>
        <w:t>Goldeye</w:t>
      </w:r>
      <w:proofErr w:type="spellEnd"/>
      <w:r w:rsidRPr="00457A16">
        <w:rPr>
          <w:rFonts w:asciiTheme="minorHAnsi" w:hAnsiTheme="minorHAnsi"/>
          <w:sz w:val="32"/>
          <w:szCs w:val="32"/>
          <w:lang w:val="de-DE"/>
        </w:rPr>
        <w:t xml:space="preserve">-Modelle </w:t>
      </w:r>
      <w:r w:rsidR="0055036B">
        <w:rPr>
          <w:rFonts w:asciiTheme="minorHAnsi" w:hAnsiTheme="minorHAnsi"/>
          <w:sz w:val="32"/>
          <w:szCs w:val="32"/>
          <w:lang w:val="de-DE"/>
        </w:rPr>
        <w:t>für den</w:t>
      </w:r>
      <w:r w:rsidR="0055036B" w:rsidRPr="00457A16">
        <w:rPr>
          <w:rFonts w:asciiTheme="minorHAnsi" w:hAnsiTheme="minorHAnsi"/>
          <w:sz w:val="32"/>
          <w:szCs w:val="32"/>
          <w:lang w:val="de-DE"/>
        </w:rPr>
        <w:t xml:space="preserve"> </w:t>
      </w:r>
      <w:r w:rsidRPr="00457A16">
        <w:rPr>
          <w:rFonts w:asciiTheme="minorHAnsi" w:hAnsiTheme="minorHAnsi"/>
          <w:sz w:val="32"/>
          <w:szCs w:val="32"/>
          <w:lang w:val="de-DE"/>
        </w:rPr>
        <w:t xml:space="preserve">kurzwelligen Infrarot </w:t>
      </w:r>
      <w:r w:rsidR="0055036B">
        <w:rPr>
          <w:rFonts w:asciiTheme="minorHAnsi" w:hAnsiTheme="minorHAnsi"/>
          <w:sz w:val="32"/>
          <w:szCs w:val="32"/>
          <w:lang w:val="de-DE"/>
        </w:rPr>
        <w:t xml:space="preserve">Bereich </w:t>
      </w:r>
      <w:r w:rsidRPr="00457A16">
        <w:rPr>
          <w:rFonts w:asciiTheme="minorHAnsi" w:hAnsiTheme="minorHAnsi"/>
          <w:sz w:val="32"/>
          <w:szCs w:val="32"/>
          <w:lang w:val="de-DE"/>
        </w:rPr>
        <w:t xml:space="preserve">mit Sony IMX990 und IMX991 </w:t>
      </w:r>
      <w:proofErr w:type="spellStart"/>
      <w:r w:rsidRPr="00457A16">
        <w:rPr>
          <w:rFonts w:asciiTheme="minorHAnsi" w:hAnsiTheme="minorHAnsi"/>
          <w:sz w:val="32"/>
          <w:szCs w:val="32"/>
          <w:lang w:val="de-DE"/>
        </w:rPr>
        <w:t>SenSWIR</w:t>
      </w:r>
      <w:proofErr w:type="spellEnd"/>
      <w:r w:rsidRPr="00457A16">
        <w:rPr>
          <w:rFonts w:asciiTheme="minorHAnsi" w:hAnsiTheme="minorHAnsi"/>
          <w:sz w:val="32"/>
          <w:szCs w:val="32"/>
          <w:lang w:val="de-DE"/>
        </w:rPr>
        <w:t>-Sensoren</w:t>
      </w:r>
    </w:p>
    <w:p w14:paraId="19D0FF67" w14:textId="6337F474" w:rsidR="00457A16" w:rsidRDefault="00B55F06" w:rsidP="00457A16">
      <w:pPr>
        <w:pStyle w:val="bodytext"/>
        <w:spacing w:beforeAutospacing="1" w:afterAutospacing="1" w:line="360" w:lineRule="auto"/>
        <w:rPr>
          <w:rFonts w:asciiTheme="minorHAnsi" w:eastAsia="Times New Roman" w:hAnsiTheme="minorHAnsi" w:cs="Arial"/>
          <w:sz w:val="22"/>
          <w:szCs w:val="22"/>
          <w:lang w:val="de-DE"/>
        </w:rPr>
      </w:pPr>
      <w:r w:rsidRPr="48F2A913">
        <w:rPr>
          <w:rFonts w:asciiTheme="minorHAnsi" w:eastAsia="Times New Roman" w:hAnsiTheme="minorHAnsi" w:cs="Arial"/>
          <w:i/>
          <w:iCs/>
          <w:sz w:val="22"/>
          <w:szCs w:val="22"/>
          <w:lang w:val="de-DE"/>
        </w:rPr>
        <w:t>Stadtroda,</w:t>
      </w:r>
      <w:r w:rsidR="002E0E35">
        <w:rPr>
          <w:rFonts w:asciiTheme="minorHAnsi" w:eastAsia="Times New Roman" w:hAnsiTheme="minorHAnsi" w:cs="Arial"/>
          <w:i/>
          <w:iCs/>
          <w:sz w:val="22"/>
          <w:szCs w:val="22"/>
          <w:lang w:val="de-DE"/>
        </w:rPr>
        <w:t xml:space="preserve"> </w:t>
      </w:r>
      <w:r w:rsidR="00CD272C">
        <w:rPr>
          <w:rFonts w:asciiTheme="minorHAnsi" w:eastAsia="Times New Roman" w:hAnsiTheme="minorHAnsi" w:cs="Arial"/>
          <w:i/>
          <w:iCs/>
          <w:sz w:val="22"/>
          <w:szCs w:val="22"/>
          <w:lang w:val="de-DE"/>
        </w:rPr>
        <w:t>2</w:t>
      </w:r>
      <w:r w:rsidR="004F70B1">
        <w:rPr>
          <w:rFonts w:asciiTheme="minorHAnsi" w:eastAsia="Times New Roman" w:hAnsiTheme="minorHAnsi" w:cs="Arial"/>
          <w:i/>
          <w:iCs/>
          <w:sz w:val="22"/>
          <w:szCs w:val="22"/>
          <w:lang w:val="de-DE"/>
        </w:rPr>
        <w:t>9</w:t>
      </w:r>
      <w:r w:rsidR="00CD272C">
        <w:rPr>
          <w:rFonts w:asciiTheme="minorHAnsi" w:eastAsia="Times New Roman" w:hAnsiTheme="minorHAnsi" w:cs="Arial"/>
          <w:i/>
          <w:iCs/>
          <w:sz w:val="22"/>
          <w:szCs w:val="22"/>
          <w:lang w:val="de-DE"/>
        </w:rPr>
        <w:t>. Juli</w:t>
      </w:r>
      <w:r w:rsidRPr="48F2A913">
        <w:rPr>
          <w:rFonts w:asciiTheme="minorHAnsi" w:eastAsia="Times New Roman" w:hAnsiTheme="minorHAnsi" w:cs="Arial"/>
          <w:i/>
          <w:iCs/>
          <w:sz w:val="22"/>
          <w:szCs w:val="22"/>
          <w:lang w:val="de-DE"/>
        </w:rPr>
        <w:t xml:space="preserve"> 202</w:t>
      </w:r>
      <w:r w:rsidR="00831F6B">
        <w:rPr>
          <w:rFonts w:asciiTheme="minorHAnsi" w:eastAsia="Times New Roman" w:hAnsiTheme="minorHAnsi" w:cs="Arial"/>
          <w:i/>
          <w:iCs/>
          <w:sz w:val="22"/>
          <w:szCs w:val="22"/>
          <w:lang w:val="de-DE"/>
        </w:rPr>
        <w:t>1</w:t>
      </w:r>
      <w:r w:rsidRPr="48F2A913">
        <w:rPr>
          <w:rFonts w:asciiTheme="minorHAnsi" w:eastAsia="Times New Roman" w:hAnsiTheme="minorHAnsi" w:cs="Arial"/>
          <w:sz w:val="22"/>
          <w:szCs w:val="22"/>
          <w:lang w:val="de-DE"/>
        </w:rPr>
        <w:t xml:space="preserve"> – </w:t>
      </w:r>
      <w:bookmarkStart w:id="1" w:name="_Hlk62199463"/>
      <w:r w:rsidR="00457A16" w:rsidRPr="00457A16">
        <w:rPr>
          <w:rFonts w:asciiTheme="minorHAnsi" w:eastAsia="Times New Roman" w:hAnsiTheme="minorHAnsi" w:cs="Arial"/>
          <w:sz w:val="22"/>
          <w:szCs w:val="22"/>
          <w:lang w:val="de-DE"/>
        </w:rPr>
        <w:t xml:space="preserve">Allied Vision ist einer der ersten Kamerahersteller, der die neuen innovativen </w:t>
      </w:r>
      <w:proofErr w:type="spellStart"/>
      <w:r w:rsidR="00457A16" w:rsidRPr="00457A16">
        <w:rPr>
          <w:rFonts w:asciiTheme="minorHAnsi" w:eastAsia="Times New Roman" w:hAnsiTheme="minorHAnsi" w:cs="Arial"/>
          <w:sz w:val="22"/>
          <w:szCs w:val="22"/>
          <w:lang w:val="de-DE"/>
        </w:rPr>
        <w:t>SenSWIR</w:t>
      </w:r>
      <w:proofErr w:type="spellEnd"/>
      <w:r w:rsidR="00457A16" w:rsidRPr="00457A16">
        <w:rPr>
          <w:rFonts w:asciiTheme="minorHAnsi" w:eastAsia="Times New Roman" w:hAnsiTheme="minorHAnsi" w:cs="Arial"/>
          <w:sz w:val="22"/>
          <w:szCs w:val="22"/>
          <w:lang w:val="de-DE"/>
        </w:rPr>
        <w:t xml:space="preserve"> </w:t>
      </w:r>
      <w:proofErr w:type="spellStart"/>
      <w:r w:rsidR="00457A16" w:rsidRPr="00457A16">
        <w:rPr>
          <w:rFonts w:asciiTheme="minorHAnsi" w:eastAsia="Times New Roman" w:hAnsiTheme="minorHAnsi" w:cs="Arial"/>
          <w:sz w:val="22"/>
          <w:szCs w:val="22"/>
          <w:lang w:val="de-DE"/>
        </w:rPr>
        <w:t>InGaAs</w:t>
      </w:r>
      <w:proofErr w:type="spellEnd"/>
      <w:r w:rsidR="00457A16" w:rsidRPr="00457A16">
        <w:rPr>
          <w:rFonts w:asciiTheme="minorHAnsi" w:eastAsia="Times New Roman" w:hAnsiTheme="minorHAnsi" w:cs="Arial"/>
          <w:sz w:val="22"/>
          <w:szCs w:val="22"/>
          <w:lang w:val="de-DE"/>
        </w:rPr>
        <w:t xml:space="preserve">-Sensoren von Sony in seine beliebte </w:t>
      </w:r>
      <w:proofErr w:type="spellStart"/>
      <w:r w:rsidR="00457A16" w:rsidRPr="00457A16">
        <w:rPr>
          <w:rFonts w:asciiTheme="minorHAnsi" w:eastAsia="Times New Roman" w:hAnsiTheme="minorHAnsi" w:cs="Arial"/>
          <w:sz w:val="22"/>
          <w:szCs w:val="22"/>
          <w:lang w:val="de-DE"/>
        </w:rPr>
        <w:t>Goldeye</w:t>
      </w:r>
      <w:proofErr w:type="spellEnd"/>
      <w:r w:rsidR="00457A16" w:rsidRPr="00457A16">
        <w:rPr>
          <w:rFonts w:asciiTheme="minorHAnsi" w:eastAsia="Times New Roman" w:hAnsiTheme="minorHAnsi" w:cs="Arial"/>
          <w:sz w:val="22"/>
          <w:szCs w:val="22"/>
          <w:lang w:val="de-DE"/>
        </w:rPr>
        <w:t xml:space="preserve"> SWIR-Kameraserie integriert hat. Damit sind die Kameras sowohl im sichtbaren als auch im kurzwelligen Infrarotbereich (SWIR) empfindlich. Die </w:t>
      </w:r>
      <w:proofErr w:type="spellStart"/>
      <w:r w:rsidR="00457A16" w:rsidRPr="00457A16">
        <w:rPr>
          <w:rFonts w:asciiTheme="minorHAnsi" w:eastAsia="Times New Roman" w:hAnsiTheme="minorHAnsi" w:cs="Arial"/>
          <w:sz w:val="22"/>
          <w:szCs w:val="22"/>
          <w:lang w:val="de-DE"/>
        </w:rPr>
        <w:t>Goldeye</w:t>
      </w:r>
      <w:proofErr w:type="spellEnd"/>
      <w:r w:rsidR="00457A16" w:rsidRPr="00457A16">
        <w:rPr>
          <w:rFonts w:asciiTheme="minorHAnsi" w:eastAsia="Times New Roman" w:hAnsiTheme="minorHAnsi" w:cs="Arial"/>
          <w:sz w:val="22"/>
          <w:szCs w:val="22"/>
          <w:lang w:val="de-DE"/>
        </w:rPr>
        <w:t xml:space="preserve"> G-030 </w:t>
      </w:r>
      <w:r w:rsidR="0055036B">
        <w:rPr>
          <w:rFonts w:asciiTheme="minorHAnsi" w:eastAsia="Times New Roman" w:hAnsiTheme="minorHAnsi" w:cs="Arial"/>
          <w:sz w:val="22"/>
          <w:szCs w:val="22"/>
          <w:lang w:val="de-DE"/>
        </w:rPr>
        <w:t xml:space="preserve">mit VGA Auflösung </w:t>
      </w:r>
      <w:r w:rsidR="00457A16" w:rsidRPr="00457A16">
        <w:rPr>
          <w:rFonts w:asciiTheme="minorHAnsi" w:eastAsia="Times New Roman" w:hAnsiTheme="minorHAnsi" w:cs="Arial"/>
          <w:sz w:val="22"/>
          <w:szCs w:val="22"/>
          <w:lang w:val="de-DE"/>
        </w:rPr>
        <w:t>ist mit dem IMX991 ausgestattet</w:t>
      </w:r>
      <w:r w:rsidR="0055036B">
        <w:rPr>
          <w:rFonts w:asciiTheme="minorHAnsi" w:eastAsia="Times New Roman" w:hAnsiTheme="minorHAnsi" w:cs="Arial"/>
          <w:sz w:val="22"/>
          <w:szCs w:val="22"/>
          <w:lang w:val="de-DE"/>
        </w:rPr>
        <w:t xml:space="preserve">, und </w:t>
      </w:r>
      <w:r w:rsidR="00457A16" w:rsidRPr="00457A16">
        <w:rPr>
          <w:rFonts w:asciiTheme="minorHAnsi" w:eastAsia="Times New Roman" w:hAnsiTheme="minorHAnsi" w:cs="Arial"/>
          <w:sz w:val="22"/>
          <w:szCs w:val="22"/>
          <w:lang w:val="de-DE"/>
        </w:rPr>
        <w:t xml:space="preserve">die 1,3 MP </w:t>
      </w:r>
      <w:proofErr w:type="spellStart"/>
      <w:r w:rsidR="00457A16" w:rsidRPr="00457A16">
        <w:rPr>
          <w:rFonts w:asciiTheme="minorHAnsi" w:eastAsia="Times New Roman" w:hAnsiTheme="minorHAnsi" w:cs="Arial"/>
          <w:sz w:val="22"/>
          <w:szCs w:val="22"/>
          <w:lang w:val="de-DE"/>
        </w:rPr>
        <w:t>Goldeye</w:t>
      </w:r>
      <w:proofErr w:type="spellEnd"/>
      <w:r w:rsidR="00457A16" w:rsidRPr="00457A16">
        <w:rPr>
          <w:rFonts w:asciiTheme="minorHAnsi" w:eastAsia="Times New Roman" w:hAnsiTheme="minorHAnsi" w:cs="Arial"/>
          <w:sz w:val="22"/>
          <w:szCs w:val="22"/>
          <w:lang w:val="de-DE"/>
        </w:rPr>
        <w:t xml:space="preserve"> G-130 kommt mit dem IMX990</w:t>
      </w:r>
      <w:r w:rsidR="0055036B">
        <w:rPr>
          <w:rFonts w:asciiTheme="minorHAnsi" w:eastAsia="Times New Roman" w:hAnsiTheme="minorHAnsi" w:cs="Arial"/>
          <w:sz w:val="22"/>
          <w:szCs w:val="22"/>
          <w:lang w:val="de-DE"/>
        </w:rPr>
        <w:t xml:space="preserve">, beide aus der Sony </w:t>
      </w:r>
      <w:proofErr w:type="spellStart"/>
      <w:r w:rsidR="0055036B">
        <w:rPr>
          <w:rFonts w:asciiTheme="minorHAnsi" w:eastAsia="Times New Roman" w:hAnsiTheme="minorHAnsi" w:cs="Arial"/>
          <w:sz w:val="22"/>
          <w:szCs w:val="22"/>
          <w:lang w:val="de-DE"/>
        </w:rPr>
        <w:t>SenSWIR</w:t>
      </w:r>
      <w:proofErr w:type="spellEnd"/>
      <w:r w:rsidR="0055036B">
        <w:rPr>
          <w:rFonts w:asciiTheme="minorHAnsi" w:eastAsia="Times New Roman" w:hAnsiTheme="minorHAnsi" w:cs="Arial"/>
          <w:sz w:val="22"/>
          <w:szCs w:val="22"/>
          <w:lang w:val="de-DE"/>
        </w:rPr>
        <w:t xml:space="preserve"> </w:t>
      </w:r>
      <w:proofErr w:type="spellStart"/>
      <w:r w:rsidR="0055036B">
        <w:rPr>
          <w:rFonts w:asciiTheme="minorHAnsi" w:eastAsia="Times New Roman" w:hAnsiTheme="minorHAnsi" w:cs="Arial"/>
          <w:sz w:val="22"/>
          <w:szCs w:val="22"/>
          <w:lang w:val="de-DE"/>
        </w:rPr>
        <w:t>InGaAs</w:t>
      </w:r>
      <w:proofErr w:type="spellEnd"/>
      <w:r w:rsidR="0055036B">
        <w:rPr>
          <w:rFonts w:asciiTheme="minorHAnsi" w:eastAsia="Times New Roman" w:hAnsiTheme="minorHAnsi" w:cs="Arial"/>
          <w:sz w:val="22"/>
          <w:szCs w:val="22"/>
          <w:lang w:val="de-DE"/>
        </w:rPr>
        <w:t xml:space="preserve"> </w:t>
      </w:r>
      <w:proofErr w:type="spellStart"/>
      <w:r w:rsidR="0055036B">
        <w:rPr>
          <w:rFonts w:asciiTheme="minorHAnsi" w:eastAsia="Times New Roman" w:hAnsiTheme="minorHAnsi" w:cs="Arial"/>
          <w:sz w:val="22"/>
          <w:szCs w:val="22"/>
          <w:lang w:val="de-DE"/>
        </w:rPr>
        <w:t>Senor</w:t>
      </w:r>
      <w:proofErr w:type="spellEnd"/>
      <w:r w:rsidR="0055036B">
        <w:rPr>
          <w:rFonts w:asciiTheme="minorHAnsi" w:eastAsia="Times New Roman" w:hAnsiTheme="minorHAnsi" w:cs="Arial"/>
          <w:sz w:val="22"/>
          <w:szCs w:val="22"/>
          <w:lang w:val="de-DE"/>
        </w:rPr>
        <w:t xml:space="preserve"> Serie</w:t>
      </w:r>
      <w:r w:rsidR="00457A16" w:rsidRPr="00457A16">
        <w:rPr>
          <w:rFonts w:asciiTheme="minorHAnsi" w:eastAsia="Times New Roman" w:hAnsiTheme="minorHAnsi" w:cs="Arial"/>
          <w:sz w:val="22"/>
          <w:szCs w:val="22"/>
          <w:lang w:val="de-DE"/>
        </w:rPr>
        <w:t xml:space="preserve">. </w:t>
      </w:r>
      <w:r w:rsidR="0055036B">
        <w:rPr>
          <w:rFonts w:asciiTheme="minorHAnsi" w:eastAsia="Times New Roman" w:hAnsiTheme="minorHAnsi" w:cs="Arial"/>
          <w:sz w:val="22"/>
          <w:szCs w:val="22"/>
          <w:lang w:val="de-DE"/>
        </w:rPr>
        <w:t>Die neuen</w:t>
      </w:r>
      <w:r w:rsidR="0055036B" w:rsidRPr="00457A16">
        <w:rPr>
          <w:rFonts w:asciiTheme="minorHAnsi" w:eastAsia="Times New Roman" w:hAnsiTheme="minorHAnsi" w:cs="Arial"/>
          <w:sz w:val="22"/>
          <w:szCs w:val="22"/>
          <w:lang w:val="de-DE"/>
        </w:rPr>
        <w:t xml:space="preserve"> </w:t>
      </w:r>
      <w:r w:rsidR="00457A16" w:rsidRPr="00457A16">
        <w:rPr>
          <w:rFonts w:asciiTheme="minorHAnsi" w:eastAsia="Times New Roman" w:hAnsiTheme="minorHAnsi" w:cs="Arial"/>
          <w:sz w:val="22"/>
          <w:szCs w:val="22"/>
          <w:lang w:val="de-DE"/>
        </w:rPr>
        <w:t xml:space="preserve">Kameramodelle sind mit </w:t>
      </w:r>
      <w:proofErr w:type="spellStart"/>
      <w:r w:rsidR="00457A16" w:rsidRPr="00457A16">
        <w:rPr>
          <w:rFonts w:asciiTheme="minorHAnsi" w:eastAsia="Times New Roman" w:hAnsiTheme="minorHAnsi" w:cs="Arial"/>
          <w:sz w:val="22"/>
          <w:szCs w:val="22"/>
          <w:lang w:val="de-DE"/>
        </w:rPr>
        <w:t>GigE</w:t>
      </w:r>
      <w:proofErr w:type="spellEnd"/>
      <w:r w:rsidR="00457A16" w:rsidRPr="00457A16">
        <w:rPr>
          <w:rFonts w:asciiTheme="minorHAnsi" w:eastAsia="Times New Roman" w:hAnsiTheme="minorHAnsi" w:cs="Arial"/>
          <w:sz w:val="22"/>
          <w:szCs w:val="22"/>
          <w:lang w:val="de-DE"/>
        </w:rPr>
        <w:t xml:space="preserve"> Vision-Schnittstelle und einer integrierten einstufigen thermoelektrischen Sensorkühlung (TEC1) erhältlich. Modelle mit </w:t>
      </w:r>
      <w:proofErr w:type="spellStart"/>
      <w:r w:rsidR="00457A16" w:rsidRPr="00457A16">
        <w:rPr>
          <w:rFonts w:asciiTheme="minorHAnsi" w:eastAsia="Times New Roman" w:hAnsiTheme="minorHAnsi" w:cs="Arial"/>
          <w:sz w:val="22"/>
          <w:szCs w:val="22"/>
          <w:lang w:val="de-DE"/>
        </w:rPr>
        <w:t>Camera</w:t>
      </w:r>
      <w:proofErr w:type="spellEnd"/>
      <w:r w:rsidR="00457A16" w:rsidRPr="00457A16">
        <w:rPr>
          <w:rFonts w:asciiTheme="minorHAnsi" w:eastAsia="Times New Roman" w:hAnsiTheme="minorHAnsi" w:cs="Arial"/>
          <w:sz w:val="22"/>
          <w:szCs w:val="22"/>
          <w:lang w:val="de-DE"/>
        </w:rPr>
        <w:t xml:space="preserve"> Link-Schnittstelle sind für Q4/2021 geplant.</w:t>
      </w:r>
    </w:p>
    <w:bookmarkEnd w:id="0"/>
    <w:bookmarkEnd w:id="1"/>
    <w:p w14:paraId="0725097A" w14:textId="74A9EEF6" w:rsidR="00457A16" w:rsidRDefault="00457A16" w:rsidP="00457A16">
      <w:pPr>
        <w:pStyle w:val="bodytext"/>
        <w:spacing w:beforeAutospacing="1" w:afterAutospacing="1" w:line="360" w:lineRule="auto"/>
        <w:rPr>
          <w:rFonts w:asciiTheme="minorHAnsi" w:eastAsia="Times New Roman" w:hAnsiTheme="minorHAnsi" w:cs="Arial"/>
          <w:b/>
          <w:bCs/>
          <w:sz w:val="22"/>
          <w:szCs w:val="22"/>
          <w:lang w:val="de-DE"/>
        </w:rPr>
      </w:pPr>
      <w:proofErr w:type="spellStart"/>
      <w:r w:rsidRPr="00457A16">
        <w:rPr>
          <w:rFonts w:asciiTheme="minorHAnsi" w:eastAsia="Times New Roman" w:hAnsiTheme="minorHAnsi" w:cs="Arial"/>
          <w:b/>
          <w:bCs/>
          <w:sz w:val="22"/>
          <w:szCs w:val="22"/>
          <w:lang w:val="de-DE"/>
        </w:rPr>
        <w:t>SenSWIR</w:t>
      </w:r>
      <w:proofErr w:type="spellEnd"/>
      <w:r w:rsidRPr="00457A16">
        <w:rPr>
          <w:rFonts w:asciiTheme="minorHAnsi" w:eastAsia="Times New Roman" w:hAnsiTheme="minorHAnsi" w:cs="Arial"/>
          <w:b/>
          <w:bCs/>
          <w:sz w:val="22"/>
          <w:szCs w:val="22"/>
          <w:lang w:val="de-DE"/>
        </w:rPr>
        <w:t>-Sensortechnologie - Großer Spektralbereich, kleine Pixel</w:t>
      </w:r>
      <w:r>
        <w:rPr>
          <w:rFonts w:asciiTheme="minorHAnsi" w:eastAsia="Times New Roman" w:hAnsiTheme="minorHAnsi" w:cs="Arial"/>
          <w:b/>
          <w:bCs/>
          <w:sz w:val="22"/>
          <w:szCs w:val="22"/>
          <w:lang w:val="de-DE"/>
        </w:rPr>
        <w:br/>
      </w:r>
      <w:r w:rsidRPr="00457A16">
        <w:rPr>
          <w:rFonts w:asciiTheme="minorHAnsi" w:eastAsia="Times New Roman" w:hAnsiTheme="minorHAnsi" w:cs="Arial"/>
          <w:sz w:val="22"/>
          <w:szCs w:val="22"/>
          <w:lang w:val="de-DE"/>
        </w:rPr>
        <w:t xml:space="preserve">Die neuen Sensoren basieren auf der neuen </w:t>
      </w:r>
      <w:proofErr w:type="spellStart"/>
      <w:r w:rsidRPr="00457A16">
        <w:rPr>
          <w:rFonts w:asciiTheme="minorHAnsi" w:eastAsia="Times New Roman" w:hAnsiTheme="minorHAnsi" w:cs="Arial"/>
          <w:sz w:val="22"/>
          <w:szCs w:val="22"/>
          <w:lang w:val="de-DE"/>
        </w:rPr>
        <w:t>SenSWIR</w:t>
      </w:r>
      <w:proofErr w:type="spellEnd"/>
      <w:r w:rsidRPr="00457A16">
        <w:rPr>
          <w:rFonts w:asciiTheme="minorHAnsi" w:eastAsia="Times New Roman" w:hAnsiTheme="minorHAnsi" w:cs="Arial"/>
          <w:sz w:val="22"/>
          <w:szCs w:val="22"/>
          <w:lang w:val="de-DE"/>
        </w:rPr>
        <w:t xml:space="preserve">-Technologie von Sony, die aufgrund der innovativen </w:t>
      </w:r>
      <w:proofErr w:type="spellStart"/>
      <w:r w:rsidRPr="00457A16">
        <w:rPr>
          <w:rFonts w:asciiTheme="minorHAnsi" w:eastAsia="Times New Roman" w:hAnsiTheme="minorHAnsi" w:cs="Arial"/>
          <w:sz w:val="22"/>
          <w:szCs w:val="22"/>
          <w:lang w:val="de-DE"/>
        </w:rPr>
        <w:t>InGaAs</w:t>
      </w:r>
      <w:proofErr w:type="spellEnd"/>
      <w:r w:rsidRPr="00457A16">
        <w:rPr>
          <w:rFonts w:asciiTheme="minorHAnsi" w:eastAsia="Times New Roman" w:hAnsiTheme="minorHAnsi" w:cs="Arial"/>
          <w:sz w:val="22"/>
          <w:szCs w:val="22"/>
          <w:lang w:val="de-DE"/>
        </w:rPr>
        <w:t xml:space="preserve">-Sensorarchitektur einen Quantensprung in der Pixelgröße und Bildhomogenität schafft und gleichzeitig eine Bildaufnahme im sichtbaren und kurzwelligen Infrarotbereich (400 </w:t>
      </w:r>
      <w:proofErr w:type="spellStart"/>
      <w:r w:rsidRPr="00457A16">
        <w:rPr>
          <w:rFonts w:asciiTheme="minorHAnsi" w:eastAsia="Times New Roman" w:hAnsiTheme="minorHAnsi" w:cs="Arial"/>
          <w:sz w:val="22"/>
          <w:szCs w:val="22"/>
          <w:lang w:val="de-DE"/>
        </w:rPr>
        <w:t>nm</w:t>
      </w:r>
      <w:proofErr w:type="spellEnd"/>
      <w:r w:rsidRPr="00457A16">
        <w:rPr>
          <w:rFonts w:asciiTheme="minorHAnsi" w:eastAsia="Times New Roman" w:hAnsiTheme="minorHAnsi" w:cs="Arial"/>
          <w:sz w:val="22"/>
          <w:szCs w:val="22"/>
          <w:lang w:val="de-DE"/>
        </w:rPr>
        <w:t xml:space="preserve"> bis 1700 </w:t>
      </w:r>
      <w:proofErr w:type="spellStart"/>
      <w:r w:rsidRPr="00457A16">
        <w:rPr>
          <w:rFonts w:asciiTheme="minorHAnsi" w:eastAsia="Times New Roman" w:hAnsiTheme="minorHAnsi" w:cs="Arial"/>
          <w:sz w:val="22"/>
          <w:szCs w:val="22"/>
          <w:lang w:val="de-DE"/>
        </w:rPr>
        <w:t>nm</w:t>
      </w:r>
      <w:proofErr w:type="spellEnd"/>
      <w:r w:rsidRPr="00457A16">
        <w:rPr>
          <w:rFonts w:asciiTheme="minorHAnsi" w:eastAsia="Times New Roman" w:hAnsiTheme="minorHAnsi" w:cs="Arial"/>
          <w:sz w:val="22"/>
          <w:szCs w:val="22"/>
          <w:lang w:val="de-DE"/>
        </w:rPr>
        <w:t xml:space="preserve">) mit hoher Quanteneffizienz ermöglicht. </w:t>
      </w:r>
      <w:r w:rsidR="00D71D7E">
        <w:rPr>
          <w:rFonts w:asciiTheme="minorHAnsi" w:eastAsia="Times New Roman" w:hAnsiTheme="minorHAnsi" w:cs="Arial"/>
          <w:sz w:val="22"/>
          <w:szCs w:val="22"/>
          <w:lang w:val="de-DE"/>
        </w:rPr>
        <w:t xml:space="preserve"> Mit </w:t>
      </w:r>
      <w:proofErr w:type="gramStart"/>
      <w:r w:rsidR="00D71D7E">
        <w:rPr>
          <w:rFonts w:asciiTheme="minorHAnsi" w:eastAsia="Times New Roman" w:hAnsiTheme="minorHAnsi" w:cs="Arial"/>
          <w:sz w:val="22"/>
          <w:szCs w:val="22"/>
          <w:lang w:val="de-DE"/>
        </w:rPr>
        <w:t>einer vergleichsweise</w:t>
      </w:r>
      <w:proofErr w:type="gramEnd"/>
      <w:r w:rsidR="00D71D7E">
        <w:rPr>
          <w:rFonts w:asciiTheme="minorHAnsi" w:eastAsia="Times New Roman" w:hAnsiTheme="minorHAnsi" w:cs="Arial"/>
          <w:sz w:val="22"/>
          <w:szCs w:val="22"/>
          <w:lang w:val="de-DE"/>
        </w:rPr>
        <w:t xml:space="preserve"> kleinen Pixelgröße von </w:t>
      </w:r>
      <w:r w:rsidR="00D71D7E" w:rsidRPr="00457A16">
        <w:rPr>
          <w:rFonts w:asciiTheme="minorHAnsi" w:eastAsia="Times New Roman" w:hAnsiTheme="minorHAnsi" w:cs="Arial"/>
          <w:sz w:val="22"/>
          <w:szCs w:val="22"/>
          <w:lang w:val="de-DE"/>
        </w:rPr>
        <w:t>nur 5 µm</w:t>
      </w:r>
      <w:r w:rsidR="00D71D7E">
        <w:rPr>
          <w:rFonts w:asciiTheme="minorHAnsi" w:eastAsia="Times New Roman" w:hAnsiTheme="minorHAnsi" w:cs="Arial"/>
          <w:sz w:val="22"/>
          <w:szCs w:val="22"/>
          <w:lang w:val="de-DE"/>
        </w:rPr>
        <w:t xml:space="preserve"> </w:t>
      </w:r>
      <w:r w:rsidR="0055036B">
        <w:rPr>
          <w:rFonts w:asciiTheme="minorHAnsi" w:eastAsia="Times New Roman" w:hAnsiTheme="minorHAnsi" w:cs="Arial"/>
          <w:sz w:val="22"/>
          <w:szCs w:val="22"/>
          <w:lang w:val="de-DE"/>
        </w:rPr>
        <w:t xml:space="preserve">ermöglichen </w:t>
      </w:r>
      <w:r w:rsidR="00D71D7E">
        <w:rPr>
          <w:rFonts w:asciiTheme="minorHAnsi" w:eastAsia="Times New Roman" w:hAnsiTheme="minorHAnsi" w:cs="Arial"/>
          <w:sz w:val="22"/>
          <w:szCs w:val="22"/>
          <w:lang w:val="de-DE"/>
        </w:rPr>
        <w:t xml:space="preserve">die neuen </w:t>
      </w:r>
      <w:proofErr w:type="spellStart"/>
      <w:r w:rsidR="00D71D7E">
        <w:rPr>
          <w:rFonts w:asciiTheme="minorHAnsi" w:eastAsia="Times New Roman" w:hAnsiTheme="minorHAnsi" w:cs="Arial"/>
          <w:sz w:val="22"/>
          <w:szCs w:val="22"/>
          <w:lang w:val="de-DE"/>
        </w:rPr>
        <w:t>Goldeye</w:t>
      </w:r>
      <w:proofErr w:type="spellEnd"/>
      <w:r w:rsidR="00D71D7E">
        <w:rPr>
          <w:rFonts w:asciiTheme="minorHAnsi" w:eastAsia="Times New Roman" w:hAnsiTheme="minorHAnsi" w:cs="Arial"/>
          <w:sz w:val="22"/>
          <w:szCs w:val="22"/>
          <w:lang w:val="de-DE"/>
        </w:rPr>
        <w:t xml:space="preserve"> SWIR-Kameras neue</w:t>
      </w:r>
      <w:r w:rsidRPr="00457A16">
        <w:rPr>
          <w:rFonts w:asciiTheme="minorHAnsi" w:eastAsia="Times New Roman" w:hAnsiTheme="minorHAnsi" w:cs="Arial"/>
          <w:sz w:val="22"/>
          <w:szCs w:val="22"/>
          <w:lang w:val="de-DE"/>
        </w:rPr>
        <w:t xml:space="preserve"> Anwendungsmöglichkeiten </w:t>
      </w:r>
      <w:r w:rsidR="00D71D7E">
        <w:rPr>
          <w:rFonts w:asciiTheme="minorHAnsi" w:eastAsia="Times New Roman" w:hAnsiTheme="minorHAnsi" w:cs="Arial"/>
          <w:sz w:val="22"/>
          <w:szCs w:val="22"/>
          <w:lang w:val="de-DE"/>
        </w:rPr>
        <w:t>im Bereich</w:t>
      </w:r>
      <w:r w:rsidRPr="00457A16">
        <w:rPr>
          <w:rFonts w:asciiTheme="minorHAnsi" w:eastAsia="Times New Roman" w:hAnsiTheme="minorHAnsi" w:cs="Arial"/>
          <w:sz w:val="22"/>
          <w:szCs w:val="22"/>
          <w:lang w:val="de-DE"/>
        </w:rPr>
        <w:t xml:space="preserve"> der spektralen Analyse von Objekten und </w:t>
      </w:r>
      <w:r w:rsidR="00D71D7E">
        <w:rPr>
          <w:rFonts w:asciiTheme="minorHAnsi" w:eastAsia="Times New Roman" w:hAnsiTheme="minorHAnsi" w:cs="Arial"/>
          <w:sz w:val="22"/>
          <w:szCs w:val="22"/>
          <w:lang w:val="de-DE"/>
        </w:rPr>
        <w:t>der</w:t>
      </w:r>
      <w:r w:rsidRPr="00457A16">
        <w:rPr>
          <w:rFonts w:asciiTheme="minorHAnsi" w:eastAsia="Times New Roman" w:hAnsiTheme="minorHAnsi" w:cs="Arial"/>
          <w:sz w:val="22"/>
          <w:szCs w:val="22"/>
          <w:lang w:val="de-DE"/>
        </w:rPr>
        <w:t xml:space="preserve"> präziseren Erkennung von Details</w:t>
      </w:r>
      <w:r w:rsidR="00D71D7E">
        <w:rPr>
          <w:rFonts w:asciiTheme="minorHAnsi" w:eastAsia="Times New Roman" w:hAnsiTheme="minorHAnsi" w:cs="Arial"/>
          <w:sz w:val="22"/>
          <w:szCs w:val="22"/>
          <w:lang w:val="de-DE"/>
        </w:rPr>
        <w:t>.</w:t>
      </w:r>
      <w:r w:rsidRPr="00457A16">
        <w:rPr>
          <w:rFonts w:asciiTheme="minorHAnsi" w:eastAsia="Times New Roman" w:hAnsiTheme="minorHAnsi" w:cs="Arial"/>
          <w:b/>
          <w:bCs/>
          <w:sz w:val="22"/>
          <w:szCs w:val="22"/>
          <w:lang w:val="de-DE"/>
        </w:rPr>
        <w:t xml:space="preserve"> </w:t>
      </w:r>
    </w:p>
    <w:p w14:paraId="51625AE5" w14:textId="2B722DA3" w:rsidR="00457A16" w:rsidRPr="00D71D7E" w:rsidRDefault="00457A16" w:rsidP="00457A16">
      <w:pPr>
        <w:pStyle w:val="bodytext"/>
        <w:spacing w:beforeAutospacing="1" w:afterAutospacing="1" w:line="360" w:lineRule="auto"/>
        <w:rPr>
          <w:rFonts w:asciiTheme="minorHAnsi" w:eastAsia="Times New Roman" w:hAnsiTheme="minorHAnsi" w:cs="Arial"/>
          <w:b/>
          <w:bCs/>
          <w:sz w:val="22"/>
          <w:szCs w:val="22"/>
          <w:lang w:val="de-DE"/>
        </w:rPr>
      </w:pPr>
      <w:r w:rsidRPr="00457A16">
        <w:rPr>
          <w:rFonts w:asciiTheme="minorHAnsi" w:eastAsia="Times New Roman" w:hAnsiTheme="minorHAnsi" w:cs="Arial"/>
          <w:b/>
          <w:bCs/>
          <w:sz w:val="22"/>
          <w:szCs w:val="22"/>
          <w:lang w:val="de-DE"/>
        </w:rPr>
        <w:t xml:space="preserve">Die neuen </w:t>
      </w:r>
      <w:proofErr w:type="spellStart"/>
      <w:r w:rsidRPr="00457A16">
        <w:rPr>
          <w:rFonts w:asciiTheme="minorHAnsi" w:eastAsia="Times New Roman" w:hAnsiTheme="minorHAnsi" w:cs="Arial"/>
          <w:b/>
          <w:bCs/>
          <w:sz w:val="22"/>
          <w:szCs w:val="22"/>
          <w:lang w:val="de-DE"/>
        </w:rPr>
        <w:t>Goldeye</w:t>
      </w:r>
      <w:proofErr w:type="spellEnd"/>
      <w:r w:rsidR="00D71D7E">
        <w:rPr>
          <w:rFonts w:asciiTheme="minorHAnsi" w:eastAsia="Times New Roman" w:hAnsiTheme="minorHAnsi" w:cs="Arial"/>
          <w:b/>
          <w:bCs/>
          <w:sz w:val="22"/>
          <w:szCs w:val="22"/>
          <w:lang w:val="de-DE"/>
        </w:rPr>
        <w:t>-</w:t>
      </w:r>
      <w:r w:rsidRPr="00457A16">
        <w:rPr>
          <w:rFonts w:asciiTheme="minorHAnsi" w:eastAsia="Times New Roman" w:hAnsiTheme="minorHAnsi" w:cs="Arial"/>
          <w:b/>
          <w:bCs/>
          <w:sz w:val="22"/>
          <w:szCs w:val="22"/>
          <w:lang w:val="de-DE"/>
        </w:rPr>
        <w:t>Modelle im Detail</w:t>
      </w:r>
      <w:r w:rsidR="00D71D7E">
        <w:rPr>
          <w:rFonts w:asciiTheme="minorHAnsi" w:eastAsia="Times New Roman" w:hAnsiTheme="minorHAnsi" w:cs="Arial"/>
          <w:b/>
          <w:bCs/>
          <w:sz w:val="22"/>
          <w:szCs w:val="22"/>
          <w:lang w:val="de-DE"/>
        </w:rPr>
        <w:br/>
      </w:r>
      <w:r w:rsidRPr="00457A16">
        <w:rPr>
          <w:rFonts w:asciiTheme="minorHAnsi" w:eastAsia="Times New Roman" w:hAnsiTheme="minorHAnsi" w:cs="Arial"/>
          <w:sz w:val="22"/>
          <w:szCs w:val="22"/>
          <w:lang w:val="de-DE"/>
        </w:rPr>
        <w:t xml:space="preserve">Die </w:t>
      </w:r>
      <w:proofErr w:type="spellStart"/>
      <w:r w:rsidRPr="00457A16">
        <w:rPr>
          <w:rFonts w:asciiTheme="minorHAnsi" w:eastAsia="Times New Roman" w:hAnsiTheme="minorHAnsi" w:cs="Arial"/>
          <w:sz w:val="22"/>
          <w:szCs w:val="22"/>
          <w:lang w:val="de-DE"/>
        </w:rPr>
        <w:t>Goldeye</w:t>
      </w:r>
      <w:proofErr w:type="spellEnd"/>
      <w:r w:rsidRPr="00457A16">
        <w:rPr>
          <w:rFonts w:asciiTheme="minorHAnsi" w:eastAsia="Times New Roman" w:hAnsiTheme="minorHAnsi" w:cs="Arial"/>
          <w:sz w:val="22"/>
          <w:szCs w:val="22"/>
          <w:lang w:val="de-DE"/>
        </w:rPr>
        <w:t xml:space="preserve"> G-030 ist mit dem ¼ Zoll VGA-Sensor IMX991 ausgestattet, der bei einer Auflösung von 656 x 520 Pixeln eine Bildrate von 234 </w:t>
      </w:r>
      <w:proofErr w:type="spellStart"/>
      <w:r w:rsidRPr="00457A16">
        <w:rPr>
          <w:rFonts w:asciiTheme="minorHAnsi" w:eastAsia="Times New Roman" w:hAnsiTheme="minorHAnsi" w:cs="Arial"/>
          <w:sz w:val="22"/>
          <w:szCs w:val="22"/>
          <w:lang w:val="de-DE"/>
        </w:rPr>
        <w:t>fps</w:t>
      </w:r>
      <w:proofErr w:type="spellEnd"/>
      <w:r w:rsidRPr="00457A16">
        <w:rPr>
          <w:rFonts w:asciiTheme="minorHAnsi" w:eastAsia="Times New Roman" w:hAnsiTheme="minorHAnsi" w:cs="Arial"/>
          <w:sz w:val="22"/>
          <w:szCs w:val="22"/>
          <w:lang w:val="de-DE"/>
        </w:rPr>
        <w:t xml:space="preserve"> ermöglicht. Die </w:t>
      </w:r>
      <w:proofErr w:type="spellStart"/>
      <w:r w:rsidRPr="00457A16">
        <w:rPr>
          <w:rFonts w:asciiTheme="minorHAnsi" w:eastAsia="Times New Roman" w:hAnsiTheme="minorHAnsi" w:cs="Arial"/>
          <w:sz w:val="22"/>
          <w:szCs w:val="22"/>
          <w:lang w:val="de-DE"/>
        </w:rPr>
        <w:t>Goldeye</w:t>
      </w:r>
      <w:proofErr w:type="spellEnd"/>
      <w:r w:rsidRPr="00457A16">
        <w:rPr>
          <w:rFonts w:asciiTheme="minorHAnsi" w:eastAsia="Times New Roman" w:hAnsiTheme="minorHAnsi" w:cs="Arial"/>
          <w:sz w:val="22"/>
          <w:szCs w:val="22"/>
          <w:lang w:val="de-DE"/>
        </w:rPr>
        <w:t xml:space="preserve"> G-130 mit dem 1,3MP SXGA-Sensor IMX990 (1280 x 1024 Pixel) bietet dagegen eine maximale Bildrate von 94 </w:t>
      </w:r>
      <w:proofErr w:type="spellStart"/>
      <w:r w:rsidRPr="00457A16">
        <w:rPr>
          <w:rFonts w:asciiTheme="minorHAnsi" w:eastAsia="Times New Roman" w:hAnsiTheme="minorHAnsi" w:cs="Arial"/>
          <w:sz w:val="22"/>
          <w:szCs w:val="22"/>
          <w:lang w:val="de-DE"/>
        </w:rPr>
        <w:t>fps</w:t>
      </w:r>
      <w:proofErr w:type="spellEnd"/>
      <w:r w:rsidRPr="00457A16">
        <w:rPr>
          <w:rFonts w:asciiTheme="minorHAnsi" w:eastAsia="Times New Roman" w:hAnsiTheme="minorHAnsi" w:cs="Arial"/>
          <w:sz w:val="22"/>
          <w:szCs w:val="22"/>
          <w:lang w:val="de-DE"/>
        </w:rPr>
        <w:t xml:space="preserve">. </w:t>
      </w:r>
    </w:p>
    <w:p w14:paraId="6E2C3DC5" w14:textId="77777777" w:rsidR="00457A16" w:rsidRPr="00457A16" w:rsidRDefault="00457A16" w:rsidP="00457A16">
      <w:pPr>
        <w:pStyle w:val="bodytext"/>
        <w:spacing w:beforeAutospacing="1" w:afterAutospacing="1" w:line="360" w:lineRule="auto"/>
        <w:rPr>
          <w:rFonts w:asciiTheme="minorHAnsi" w:eastAsia="Times New Roman" w:hAnsiTheme="minorHAnsi" w:cs="Arial"/>
          <w:sz w:val="22"/>
          <w:szCs w:val="22"/>
          <w:lang w:val="de-DE"/>
        </w:rPr>
      </w:pPr>
      <w:r w:rsidRPr="00457A16">
        <w:rPr>
          <w:rFonts w:asciiTheme="minorHAnsi" w:eastAsia="Times New Roman" w:hAnsiTheme="minorHAnsi" w:cs="Arial"/>
          <w:sz w:val="22"/>
          <w:szCs w:val="22"/>
          <w:lang w:val="de-DE"/>
        </w:rPr>
        <w:lastRenderedPageBreak/>
        <w:t xml:space="preserve">Beide neuen Kameramodelle zeichnen sich durch ein robustes und kompaktes Design ohne Lüfter aus, das für industrielle Anwendungen optimiert ist. Die integrierte einstufige Sensorkühlung (TEC1) und mehrere integrierte Bildkorrekturfunktionen tragen maßgeblich zur hervorragenden Bildqualität der Kamera bei. Umfangreiche E/A- und </w:t>
      </w:r>
      <w:proofErr w:type="spellStart"/>
      <w:r w:rsidRPr="00457A16">
        <w:rPr>
          <w:rFonts w:asciiTheme="minorHAnsi" w:eastAsia="Times New Roman" w:hAnsiTheme="minorHAnsi" w:cs="Arial"/>
          <w:sz w:val="22"/>
          <w:szCs w:val="22"/>
          <w:lang w:val="de-DE"/>
        </w:rPr>
        <w:t>GenICam</w:t>
      </w:r>
      <w:proofErr w:type="spellEnd"/>
      <w:r w:rsidRPr="00457A16">
        <w:rPr>
          <w:rFonts w:asciiTheme="minorHAnsi" w:eastAsia="Times New Roman" w:hAnsiTheme="minorHAnsi" w:cs="Arial"/>
          <w:sz w:val="22"/>
          <w:szCs w:val="22"/>
          <w:lang w:val="de-DE"/>
        </w:rPr>
        <w:t>-Standard-konforme Funktionssteuerungsoptionen vereinfachen zudem ihre Systemintegration erheblich.</w:t>
      </w:r>
    </w:p>
    <w:tbl>
      <w:tblPr>
        <w:tblStyle w:val="Tabellenraster"/>
        <w:tblW w:w="8075" w:type="dxa"/>
        <w:tblLook w:val="04A0" w:firstRow="1" w:lastRow="0" w:firstColumn="1" w:lastColumn="0" w:noHBand="0" w:noVBand="1"/>
      </w:tblPr>
      <w:tblGrid>
        <w:gridCol w:w="3114"/>
        <w:gridCol w:w="2410"/>
        <w:gridCol w:w="2551"/>
      </w:tblGrid>
      <w:tr w:rsidR="00457A16" w:rsidRPr="00543D07" w14:paraId="00FCD926" w14:textId="77777777" w:rsidTr="00C02B45">
        <w:tc>
          <w:tcPr>
            <w:tcW w:w="3114" w:type="dxa"/>
            <w:shd w:val="clear" w:color="auto" w:fill="D9D9D9" w:themeFill="background1" w:themeFillShade="D9"/>
          </w:tcPr>
          <w:p w14:paraId="43611786" w14:textId="2C412A73" w:rsidR="00457A16" w:rsidRPr="00543D07" w:rsidRDefault="00457A16" w:rsidP="00C02B45">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sz w:val="22"/>
                <w:szCs w:val="22"/>
                <w:lang w:val="de-DE"/>
              </w:rPr>
            </w:pPr>
            <w:r w:rsidRPr="00543D07">
              <w:rPr>
                <w:rFonts w:asciiTheme="minorHAnsi" w:eastAsia="Times New Roman" w:hAnsiTheme="minorHAnsi" w:cstheme="minorHAnsi"/>
                <w:b/>
                <w:sz w:val="22"/>
                <w:szCs w:val="22"/>
                <w:lang w:val="de-DE"/>
              </w:rPr>
              <w:t>Model</w:t>
            </w:r>
            <w:r w:rsidR="00CD272C">
              <w:rPr>
                <w:rFonts w:asciiTheme="minorHAnsi" w:eastAsia="Times New Roman" w:hAnsiTheme="minorHAnsi" w:cstheme="minorHAnsi"/>
                <w:b/>
                <w:sz w:val="22"/>
                <w:szCs w:val="22"/>
                <w:lang w:val="de-DE"/>
              </w:rPr>
              <w:t>l</w:t>
            </w:r>
          </w:p>
        </w:tc>
        <w:tc>
          <w:tcPr>
            <w:tcW w:w="2410" w:type="dxa"/>
            <w:vAlign w:val="center"/>
          </w:tcPr>
          <w:p w14:paraId="7ED058CD" w14:textId="77777777" w:rsidR="00457A16" w:rsidRPr="00543D07" w:rsidRDefault="00457A16" w:rsidP="00C02B45">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sz w:val="22"/>
                <w:szCs w:val="22"/>
                <w:lang w:val="de-DE"/>
              </w:rPr>
            </w:pPr>
            <w:r>
              <w:rPr>
                <w:rFonts w:asciiTheme="minorHAnsi" w:eastAsia="Times New Roman" w:hAnsiTheme="minorHAnsi" w:cstheme="minorHAnsi"/>
                <w:b/>
                <w:sz w:val="22"/>
                <w:szCs w:val="22"/>
                <w:lang w:eastAsia="de-DE"/>
              </w:rPr>
              <w:t>Goldeye G-030 TEC1</w:t>
            </w:r>
          </w:p>
        </w:tc>
        <w:tc>
          <w:tcPr>
            <w:tcW w:w="2551" w:type="dxa"/>
            <w:vAlign w:val="center"/>
          </w:tcPr>
          <w:p w14:paraId="19EBAA9C" w14:textId="77777777" w:rsidR="00457A16" w:rsidRPr="00543D07" w:rsidRDefault="00457A16" w:rsidP="00C02B45">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sz w:val="22"/>
                <w:szCs w:val="22"/>
                <w:lang w:val="de-DE"/>
              </w:rPr>
            </w:pPr>
            <w:r w:rsidRPr="00266D23">
              <w:rPr>
                <w:rFonts w:asciiTheme="minorHAnsi" w:eastAsia="Times New Roman" w:hAnsiTheme="minorHAnsi" w:cstheme="minorHAnsi"/>
                <w:b/>
                <w:sz w:val="22"/>
                <w:szCs w:val="22"/>
                <w:lang w:eastAsia="de-DE"/>
              </w:rPr>
              <w:t>Goldeye G-130 TEC1</w:t>
            </w:r>
          </w:p>
        </w:tc>
      </w:tr>
      <w:tr w:rsidR="00457A16" w:rsidRPr="00543D07" w14:paraId="1B87A070" w14:textId="77777777" w:rsidTr="00C02B45">
        <w:tc>
          <w:tcPr>
            <w:tcW w:w="3114" w:type="dxa"/>
            <w:shd w:val="clear" w:color="auto" w:fill="D9D9D9" w:themeFill="background1" w:themeFillShade="D9"/>
          </w:tcPr>
          <w:p w14:paraId="7F233C4D" w14:textId="77777777" w:rsidR="00457A16" w:rsidRPr="00543D07" w:rsidRDefault="00457A16" w:rsidP="00C02B45">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val="de-DE"/>
              </w:rPr>
              <w:t>Sensor</w:t>
            </w:r>
          </w:p>
        </w:tc>
        <w:tc>
          <w:tcPr>
            <w:tcW w:w="2410" w:type="dxa"/>
          </w:tcPr>
          <w:p w14:paraId="05CD4A57" w14:textId="77777777" w:rsidR="00457A16" w:rsidRPr="00543D07" w:rsidRDefault="00457A16" w:rsidP="00C02B45">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266D23">
              <w:rPr>
                <w:rFonts w:asciiTheme="minorHAnsi" w:eastAsia="Times New Roman" w:hAnsiTheme="minorHAnsi" w:cstheme="minorHAnsi"/>
                <w:bCs/>
                <w:sz w:val="22"/>
                <w:szCs w:val="22"/>
                <w:lang w:val="de-DE"/>
              </w:rPr>
              <w:t xml:space="preserve">Sony IMX991 </w:t>
            </w:r>
            <w:proofErr w:type="spellStart"/>
            <w:r w:rsidRPr="00266D23">
              <w:rPr>
                <w:rFonts w:asciiTheme="minorHAnsi" w:eastAsia="Times New Roman" w:hAnsiTheme="minorHAnsi" w:cstheme="minorHAnsi"/>
                <w:bCs/>
                <w:sz w:val="22"/>
                <w:szCs w:val="22"/>
                <w:lang w:val="de-DE"/>
              </w:rPr>
              <w:t>SenSWIR</w:t>
            </w:r>
            <w:proofErr w:type="spellEnd"/>
          </w:p>
        </w:tc>
        <w:tc>
          <w:tcPr>
            <w:tcW w:w="2551" w:type="dxa"/>
          </w:tcPr>
          <w:p w14:paraId="2FA9AE11" w14:textId="77777777" w:rsidR="00457A16" w:rsidRPr="00543D07" w:rsidRDefault="00457A16" w:rsidP="00C02B45">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266D23">
              <w:rPr>
                <w:rFonts w:asciiTheme="minorHAnsi" w:eastAsia="Times New Roman" w:hAnsiTheme="minorHAnsi" w:cstheme="minorHAnsi"/>
                <w:bCs/>
                <w:sz w:val="22"/>
                <w:szCs w:val="22"/>
                <w:lang w:eastAsia="de-DE"/>
              </w:rPr>
              <w:t xml:space="preserve">Sony IMX990 </w:t>
            </w:r>
            <w:proofErr w:type="spellStart"/>
            <w:r w:rsidRPr="00266D23">
              <w:rPr>
                <w:rFonts w:asciiTheme="minorHAnsi" w:eastAsia="Times New Roman" w:hAnsiTheme="minorHAnsi" w:cstheme="minorHAnsi"/>
                <w:bCs/>
                <w:sz w:val="22"/>
                <w:szCs w:val="22"/>
                <w:lang w:eastAsia="de-DE"/>
              </w:rPr>
              <w:t>SenSWIR</w:t>
            </w:r>
            <w:proofErr w:type="spellEnd"/>
          </w:p>
        </w:tc>
      </w:tr>
      <w:tr w:rsidR="00457A16" w:rsidRPr="00543D07" w14:paraId="1361ECD0" w14:textId="77777777" w:rsidTr="00C02B45">
        <w:tc>
          <w:tcPr>
            <w:tcW w:w="3114" w:type="dxa"/>
            <w:shd w:val="clear" w:color="auto" w:fill="D9D9D9" w:themeFill="background1" w:themeFillShade="D9"/>
          </w:tcPr>
          <w:p w14:paraId="3D22AF7F" w14:textId="7F311502" w:rsidR="00457A16" w:rsidRPr="00543D07" w:rsidRDefault="00457A16" w:rsidP="00C02B45">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Pr>
                <w:rFonts w:asciiTheme="minorHAnsi" w:eastAsia="Times New Roman" w:hAnsiTheme="minorHAnsi" w:cstheme="minorHAnsi"/>
                <w:bCs/>
                <w:sz w:val="22"/>
                <w:szCs w:val="22"/>
                <w:lang w:val="de-DE"/>
              </w:rPr>
              <w:t>Opti</w:t>
            </w:r>
            <w:r w:rsidR="00CD272C">
              <w:rPr>
                <w:rFonts w:asciiTheme="minorHAnsi" w:eastAsia="Times New Roman" w:hAnsiTheme="minorHAnsi" w:cstheme="minorHAnsi"/>
                <w:bCs/>
                <w:sz w:val="22"/>
                <w:szCs w:val="22"/>
                <w:lang w:val="de-DE"/>
              </w:rPr>
              <w:t>sches Fo</w:t>
            </w:r>
            <w:r>
              <w:rPr>
                <w:rFonts w:asciiTheme="minorHAnsi" w:eastAsia="Times New Roman" w:hAnsiTheme="minorHAnsi" w:cstheme="minorHAnsi"/>
                <w:bCs/>
                <w:sz w:val="22"/>
                <w:szCs w:val="22"/>
                <w:lang w:val="de-DE"/>
              </w:rPr>
              <w:t>rmat</w:t>
            </w:r>
          </w:p>
        </w:tc>
        <w:tc>
          <w:tcPr>
            <w:tcW w:w="2410" w:type="dxa"/>
          </w:tcPr>
          <w:p w14:paraId="76B36790" w14:textId="77777777" w:rsidR="00457A16" w:rsidRPr="00543D07" w:rsidRDefault="00457A16" w:rsidP="00C02B45">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eastAsia="de-DE"/>
              </w:rPr>
              <w:t xml:space="preserve">Type </w:t>
            </w:r>
            <w:r>
              <w:rPr>
                <w:rFonts w:asciiTheme="minorHAnsi" w:eastAsia="Times New Roman" w:hAnsiTheme="minorHAnsi" w:cstheme="minorHAnsi"/>
                <w:bCs/>
                <w:sz w:val="22"/>
                <w:szCs w:val="22"/>
                <w:lang w:eastAsia="de-DE"/>
              </w:rPr>
              <w:t>1/4</w:t>
            </w:r>
          </w:p>
        </w:tc>
        <w:tc>
          <w:tcPr>
            <w:tcW w:w="2551" w:type="dxa"/>
          </w:tcPr>
          <w:p w14:paraId="5B98E3A4" w14:textId="77777777" w:rsidR="00457A16" w:rsidRPr="00543D07" w:rsidRDefault="00457A16" w:rsidP="00C02B45">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eastAsia="de-DE"/>
              </w:rPr>
              <w:t xml:space="preserve">Type </w:t>
            </w:r>
            <w:r>
              <w:rPr>
                <w:rFonts w:asciiTheme="minorHAnsi" w:eastAsia="Times New Roman" w:hAnsiTheme="minorHAnsi" w:cstheme="minorHAnsi"/>
                <w:bCs/>
                <w:sz w:val="22"/>
                <w:szCs w:val="22"/>
                <w:lang w:eastAsia="de-DE"/>
              </w:rPr>
              <w:t>1/2</w:t>
            </w:r>
          </w:p>
        </w:tc>
      </w:tr>
      <w:tr w:rsidR="00457A16" w:rsidRPr="00543D07" w14:paraId="07651062" w14:textId="77777777" w:rsidTr="00C02B45">
        <w:tc>
          <w:tcPr>
            <w:tcW w:w="3114" w:type="dxa"/>
            <w:shd w:val="clear" w:color="auto" w:fill="D9D9D9" w:themeFill="background1" w:themeFillShade="D9"/>
          </w:tcPr>
          <w:p w14:paraId="2EC6A00F" w14:textId="307BC60F" w:rsidR="00457A16" w:rsidRPr="00543D07" w:rsidRDefault="00457A16" w:rsidP="00C02B45">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bookmarkStart w:id="2" w:name="_Hlk26946549"/>
            <w:r w:rsidRPr="00543D07">
              <w:rPr>
                <w:rFonts w:asciiTheme="minorHAnsi" w:eastAsia="Times New Roman" w:hAnsiTheme="minorHAnsi" w:cstheme="minorHAnsi"/>
                <w:bCs/>
                <w:sz w:val="22"/>
                <w:szCs w:val="22"/>
                <w:lang w:val="de-DE"/>
              </w:rPr>
              <w:t>Pixel</w:t>
            </w:r>
            <w:r w:rsidR="00CD272C">
              <w:rPr>
                <w:rFonts w:asciiTheme="minorHAnsi" w:eastAsia="Times New Roman" w:hAnsiTheme="minorHAnsi" w:cstheme="minorHAnsi"/>
                <w:bCs/>
                <w:sz w:val="22"/>
                <w:szCs w:val="22"/>
                <w:lang w:val="de-DE"/>
              </w:rPr>
              <w:t>größe</w:t>
            </w:r>
          </w:p>
        </w:tc>
        <w:tc>
          <w:tcPr>
            <w:tcW w:w="2410" w:type="dxa"/>
          </w:tcPr>
          <w:p w14:paraId="14F737A5" w14:textId="77777777" w:rsidR="00457A16" w:rsidRPr="00543D07" w:rsidRDefault="00457A16" w:rsidP="00C02B45">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Pr>
                <w:rFonts w:asciiTheme="minorHAnsi" w:eastAsia="Times New Roman" w:hAnsiTheme="minorHAnsi" w:cstheme="minorHAnsi"/>
                <w:bCs/>
                <w:sz w:val="22"/>
                <w:szCs w:val="22"/>
                <w:lang w:eastAsia="de-DE"/>
              </w:rPr>
              <w:t xml:space="preserve">5 </w:t>
            </w:r>
            <w:proofErr w:type="spellStart"/>
            <w:r w:rsidRPr="00543D07">
              <w:rPr>
                <w:rFonts w:asciiTheme="minorHAnsi" w:eastAsia="Times New Roman" w:hAnsiTheme="minorHAnsi" w:cstheme="minorHAnsi"/>
                <w:bCs/>
                <w:sz w:val="22"/>
                <w:szCs w:val="22"/>
                <w:lang w:eastAsia="de-DE"/>
              </w:rPr>
              <w:t>μm</w:t>
            </w:r>
            <w:proofErr w:type="spellEnd"/>
            <w:r w:rsidRPr="00543D07">
              <w:rPr>
                <w:rFonts w:asciiTheme="minorHAnsi" w:eastAsia="Times New Roman" w:hAnsiTheme="minorHAnsi" w:cstheme="minorHAnsi"/>
                <w:bCs/>
                <w:sz w:val="22"/>
                <w:szCs w:val="22"/>
                <w:lang w:eastAsia="de-DE"/>
              </w:rPr>
              <w:t xml:space="preserve"> × </w:t>
            </w:r>
            <w:r>
              <w:rPr>
                <w:rFonts w:asciiTheme="minorHAnsi" w:eastAsia="Times New Roman" w:hAnsiTheme="minorHAnsi" w:cstheme="minorHAnsi"/>
                <w:bCs/>
                <w:sz w:val="22"/>
                <w:szCs w:val="22"/>
                <w:lang w:eastAsia="de-DE"/>
              </w:rPr>
              <w:t xml:space="preserve">5 </w:t>
            </w:r>
            <w:proofErr w:type="spellStart"/>
            <w:r w:rsidRPr="00543D07">
              <w:rPr>
                <w:rFonts w:asciiTheme="minorHAnsi" w:eastAsia="Times New Roman" w:hAnsiTheme="minorHAnsi" w:cstheme="minorHAnsi"/>
                <w:bCs/>
                <w:sz w:val="22"/>
                <w:szCs w:val="22"/>
                <w:lang w:eastAsia="de-DE"/>
              </w:rPr>
              <w:t>μm</w:t>
            </w:r>
            <w:proofErr w:type="spellEnd"/>
          </w:p>
        </w:tc>
        <w:tc>
          <w:tcPr>
            <w:tcW w:w="2551" w:type="dxa"/>
          </w:tcPr>
          <w:p w14:paraId="6B1E6066" w14:textId="77777777" w:rsidR="00457A16" w:rsidRPr="00543D07" w:rsidRDefault="00457A16" w:rsidP="00C02B45">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Pr>
                <w:rFonts w:asciiTheme="minorHAnsi" w:eastAsia="Times New Roman" w:hAnsiTheme="minorHAnsi" w:cstheme="minorHAnsi"/>
                <w:bCs/>
                <w:sz w:val="22"/>
                <w:szCs w:val="22"/>
                <w:lang w:eastAsia="de-DE"/>
              </w:rPr>
              <w:t xml:space="preserve">5 </w:t>
            </w:r>
            <w:proofErr w:type="spellStart"/>
            <w:r w:rsidRPr="00543D07">
              <w:rPr>
                <w:rFonts w:asciiTheme="minorHAnsi" w:eastAsia="Times New Roman" w:hAnsiTheme="minorHAnsi" w:cstheme="minorHAnsi"/>
                <w:bCs/>
                <w:sz w:val="22"/>
                <w:szCs w:val="22"/>
                <w:lang w:eastAsia="de-DE"/>
              </w:rPr>
              <w:t>μm</w:t>
            </w:r>
            <w:proofErr w:type="spellEnd"/>
            <w:r w:rsidRPr="00543D07">
              <w:rPr>
                <w:rFonts w:asciiTheme="minorHAnsi" w:eastAsia="Times New Roman" w:hAnsiTheme="minorHAnsi" w:cstheme="minorHAnsi"/>
                <w:bCs/>
                <w:sz w:val="22"/>
                <w:szCs w:val="22"/>
                <w:lang w:eastAsia="de-DE"/>
              </w:rPr>
              <w:t xml:space="preserve"> × </w:t>
            </w:r>
            <w:r>
              <w:rPr>
                <w:rFonts w:asciiTheme="minorHAnsi" w:eastAsia="Times New Roman" w:hAnsiTheme="minorHAnsi" w:cstheme="minorHAnsi"/>
                <w:bCs/>
                <w:sz w:val="22"/>
                <w:szCs w:val="22"/>
                <w:lang w:eastAsia="de-DE"/>
              </w:rPr>
              <w:t xml:space="preserve">5 </w:t>
            </w:r>
            <w:proofErr w:type="spellStart"/>
            <w:r w:rsidRPr="00543D07">
              <w:rPr>
                <w:rFonts w:asciiTheme="minorHAnsi" w:eastAsia="Times New Roman" w:hAnsiTheme="minorHAnsi" w:cstheme="minorHAnsi"/>
                <w:bCs/>
                <w:sz w:val="22"/>
                <w:szCs w:val="22"/>
                <w:lang w:eastAsia="de-DE"/>
              </w:rPr>
              <w:t>μm</w:t>
            </w:r>
            <w:proofErr w:type="spellEnd"/>
          </w:p>
        </w:tc>
      </w:tr>
      <w:bookmarkEnd w:id="2"/>
      <w:tr w:rsidR="00457A16" w:rsidRPr="00543D07" w14:paraId="41798D47" w14:textId="77777777" w:rsidTr="00C02B45">
        <w:tc>
          <w:tcPr>
            <w:tcW w:w="3114" w:type="dxa"/>
            <w:shd w:val="clear" w:color="auto" w:fill="D9D9D9" w:themeFill="background1" w:themeFillShade="D9"/>
          </w:tcPr>
          <w:p w14:paraId="4B3245A9" w14:textId="0D720065" w:rsidR="00457A16" w:rsidRPr="00543D07" w:rsidRDefault="00CD272C" w:rsidP="00C02B45">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Pr>
                <w:rFonts w:asciiTheme="minorHAnsi" w:eastAsia="Times New Roman" w:hAnsiTheme="minorHAnsi" w:cstheme="minorHAnsi"/>
                <w:bCs/>
                <w:sz w:val="22"/>
                <w:szCs w:val="22"/>
                <w:lang w:val="de-DE"/>
              </w:rPr>
              <w:t>Auflösung</w:t>
            </w:r>
            <w:r w:rsidR="00457A16">
              <w:rPr>
                <w:rFonts w:asciiTheme="minorHAnsi" w:eastAsia="Times New Roman" w:hAnsiTheme="minorHAnsi" w:cstheme="minorHAnsi"/>
                <w:bCs/>
                <w:sz w:val="22"/>
                <w:szCs w:val="22"/>
                <w:lang w:val="de-DE"/>
              </w:rPr>
              <w:t xml:space="preserve"> (</w:t>
            </w:r>
            <w:r>
              <w:rPr>
                <w:rFonts w:asciiTheme="minorHAnsi" w:eastAsia="Times New Roman" w:hAnsiTheme="minorHAnsi" w:cstheme="minorHAnsi"/>
                <w:bCs/>
                <w:sz w:val="22"/>
                <w:szCs w:val="22"/>
                <w:lang w:val="de-DE"/>
              </w:rPr>
              <w:t xml:space="preserve">H </w:t>
            </w:r>
            <w:r w:rsidR="00457A16">
              <w:rPr>
                <w:rFonts w:asciiTheme="minorHAnsi" w:eastAsia="Times New Roman" w:hAnsiTheme="minorHAnsi" w:cstheme="minorHAnsi"/>
                <w:bCs/>
                <w:sz w:val="22"/>
                <w:szCs w:val="22"/>
                <w:lang w:val="de-DE"/>
              </w:rPr>
              <w:t>× V)</w:t>
            </w:r>
          </w:p>
        </w:tc>
        <w:tc>
          <w:tcPr>
            <w:tcW w:w="2410" w:type="dxa"/>
          </w:tcPr>
          <w:p w14:paraId="62A737DD" w14:textId="77777777" w:rsidR="00457A16" w:rsidRPr="00543D07" w:rsidRDefault="00457A16" w:rsidP="00C02B45">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266D23">
              <w:rPr>
                <w:rFonts w:asciiTheme="minorHAnsi" w:eastAsia="Times New Roman" w:hAnsiTheme="minorHAnsi" w:cstheme="minorHAnsi"/>
                <w:bCs/>
                <w:sz w:val="22"/>
                <w:szCs w:val="22"/>
                <w:lang w:val="de-DE"/>
              </w:rPr>
              <w:t xml:space="preserve">656 </w:t>
            </w:r>
            <w:r w:rsidRPr="00543D07">
              <w:rPr>
                <w:rFonts w:asciiTheme="minorHAnsi" w:eastAsia="Times New Roman" w:hAnsiTheme="minorHAnsi" w:cstheme="minorHAnsi"/>
                <w:bCs/>
                <w:sz w:val="22"/>
                <w:szCs w:val="22"/>
                <w:lang w:eastAsia="de-DE"/>
              </w:rPr>
              <w:t>×</w:t>
            </w:r>
            <w:r w:rsidRPr="00266D23">
              <w:rPr>
                <w:rFonts w:asciiTheme="minorHAnsi" w:eastAsia="Times New Roman" w:hAnsiTheme="minorHAnsi" w:cstheme="minorHAnsi"/>
                <w:bCs/>
                <w:sz w:val="22"/>
                <w:szCs w:val="22"/>
                <w:lang w:val="de-DE"/>
              </w:rPr>
              <w:t xml:space="preserve"> 520</w:t>
            </w:r>
          </w:p>
        </w:tc>
        <w:tc>
          <w:tcPr>
            <w:tcW w:w="2551" w:type="dxa"/>
          </w:tcPr>
          <w:p w14:paraId="44170076" w14:textId="77777777" w:rsidR="00457A16" w:rsidRPr="00543D07" w:rsidRDefault="00457A16" w:rsidP="00C02B45">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266D23">
              <w:rPr>
                <w:rFonts w:asciiTheme="minorHAnsi" w:eastAsia="Times New Roman" w:hAnsiTheme="minorHAnsi" w:cstheme="minorHAnsi"/>
                <w:bCs/>
                <w:sz w:val="22"/>
                <w:szCs w:val="22"/>
                <w:lang w:val="de-DE"/>
              </w:rPr>
              <w:t xml:space="preserve">1280 </w:t>
            </w:r>
            <w:r w:rsidRPr="00543D07">
              <w:rPr>
                <w:rFonts w:asciiTheme="minorHAnsi" w:eastAsia="Times New Roman" w:hAnsiTheme="minorHAnsi" w:cstheme="minorHAnsi"/>
                <w:bCs/>
                <w:sz w:val="22"/>
                <w:szCs w:val="22"/>
                <w:lang w:eastAsia="de-DE"/>
              </w:rPr>
              <w:t>×</w:t>
            </w:r>
            <w:r w:rsidRPr="00266D23">
              <w:rPr>
                <w:rFonts w:asciiTheme="minorHAnsi" w:eastAsia="Times New Roman" w:hAnsiTheme="minorHAnsi" w:cstheme="minorHAnsi"/>
                <w:bCs/>
                <w:sz w:val="22"/>
                <w:szCs w:val="22"/>
                <w:lang w:val="de-DE"/>
              </w:rPr>
              <w:t xml:space="preserve"> 1024</w:t>
            </w:r>
          </w:p>
        </w:tc>
      </w:tr>
      <w:tr w:rsidR="00457A16" w:rsidRPr="00543D07" w14:paraId="7806CEB7" w14:textId="77777777" w:rsidTr="00C02B45">
        <w:tc>
          <w:tcPr>
            <w:tcW w:w="3114" w:type="dxa"/>
            <w:shd w:val="clear" w:color="auto" w:fill="D9D9D9" w:themeFill="background1" w:themeFillShade="D9"/>
          </w:tcPr>
          <w:p w14:paraId="6F2DB189" w14:textId="2B55951C" w:rsidR="00457A16" w:rsidRPr="00543D07" w:rsidRDefault="00CD272C" w:rsidP="00C02B45">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Pr>
                <w:rFonts w:asciiTheme="minorHAnsi" w:eastAsia="Times New Roman" w:hAnsiTheme="minorHAnsi" w:cstheme="minorHAnsi"/>
                <w:bCs/>
                <w:sz w:val="22"/>
                <w:szCs w:val="22"/>
                <w:lang w:val="de-DE"/>
              </w:rPr>
              <w:t>Bildrate</w:t>
            </w:r>
          </w:p>
        </w:tc>
        <w:tc>
          <w:tcPr>
            <w:tcW w:w="2410" w:type="dxa"/>
          </w:tcPr>
          <w:p w14:paraId="4700BF51" w14:textId="77777777" w:rsidR="00457A16" w:rsidRDefault="00457A16" w:rsidP="00C02B45">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eastAsia="de-DE"/>
              </w:rPr>
            </w:pPr>
            <w:r>
              <w:rPr>
                <w:rFonts w:asciiTheme="minorHAnsi" w:eastAsia="Times New Roman" w:hAnsiTheme="minorHAnsi" w:cstheme="minorHAnsi"/>
                <w:bCs/>
                <w:sz w:val="22"/>
                <w:szCs w:val="22"/>
                <w:lang w:eastAsia="de-DE"/>
              </w:rPr>
              <w:t xml:space="preserve">234 </w:t>
            </w:r>
            <w:r w:rsidRPr="00543D07">
              <w:rPr>
                <w:rFonts w:asciiTheme="minorHAnsi" w:eastAsia="Times New Roman" w:hAnsiTheme="minorHAnsi" w:cstheme="minorHAnsi"/>
                <w:bCs/>
                <w:sz w:val="22"/>
                <w:szCs w:val="22"/>
                <w:lang w:eastAsia="de-DE"/>
              </w:rPr>
              <w:t>fps</w:t>
            </w:r>
          </w:p>
        </w:tc>
        <w:tc>
          <w:tcPr>
            <w:tcW w:w="2551" w:type="dxa"/>
          </w:tcPr>
          <w:p w14:paraId="02B86BA8" w14:textId="364157FE" w:rsidR="00457A16" w:rsidRDefault="00457A16" w:rsidP="00C02B45">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eastAsia="de-DE"/>
              </w:rPr>
            </w:pPr>
            <w:r>
              <w:rPr>
                <w:rFonts w:asciiTheme="minorHAnsi" w:eastAsia="Times New Roman" w:hAnsiTheme="minorHAnsi" w:cstheme="minorHAnsi"/>
                <w:bCs/>
                <w:sz w:val="22"/>
                <w:szCs w:val="22"/>
                <w:lang w:eastAsia="de-DE"/>
              </w:rPr>
              <w:t>94</w:t>
            </w:r>
            <w:r w:rsidR="00EE209F">
              <w:rPr>
                <w:rFonts w:asciiTheme="minorHAnsi" w:eastAsia="Times New Roman" w:hAnsiTheme="minorHAnsi" w:cstheme="minorHAnsi"/>
                <w:bCs/>
                <w:sz w:val="22"/>
                <w:szCs w:val="22"/>
                <w:lang w:eastAsia="de-DE"/>
              </w:rPr>
              <w:t xml:space="preserve"> </w:t>
            </w:r>
            <w:r w:rsidRPr="00543D07">
              <w:rPr>
                <w:rFonts w:asciiTheme="minorHAnsi" w:eastAsia="Times New Roman" w:hAnsiTheme="minorHAnsi" w:cstheme="minorHAnsi"/>
                <w:bCs/>
                <w:sz w:val="22"/>
                <w:szCs w:val="22"/>
                <w:lang w:eastAsia="de-DE"/>
              </w:rPr>
              <w:t>fps</w:t>
            </w:r>
          </w:p>
        </w:tc>
      </w:tr>
      <w:tr w:rsidR="00457A16" w:rsidRPr="00266D23" w14:paraId="361FBA52" w14:textId="77777777" w:rsidTr="00C02B45">
        <w:tc>
          <w:tcPr>
            <w:tcW w:w="3114" w:type="dxa"/>
            <w:shd w:val="clear" w:color="auto" w:fill="D9D9D9" w:themeFill="background1" w:themeFillShade="D9"/>
          </w:tcPr>
          <w:p w14:paraId="383535A6" w14:textId="4B389137" w:rsidR="00457A16" w:rsidRPr="00266D23" w:rsidRDefault="00CD272C" w:rsidP="00C02B45">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rPr>
            </w:pPr>
            <w:proofErr w:type="spellStart"/>
            <w:r>
              <w:rPr>
                <w:rFonts w:asciiTheme="minorHAnsi" w:eastAsia="Times New Roman" w:hAnsiTheme="minorHAnsi" w:cstheme="minorHAnsi"/>
                <w:bCs/>
                <w:sz w:val="22"/>
                <w:szCs w:val="22"/>
              </w:rPr>
              <w:t>Kühlleistung</w:t>
            </w:r>
            <w:proofErr w:type="spellEnd"/>
          </w:p>
        </w:tc>
        <w:tc>
          <w:tcPr>
            <w:tcW w:w="2410" w:type="dxa"/>
          </w:tcPr>
          <w:p w14:paraId="6C57F2C0" w14:textId="77777777" w:rsidR="00457A16" w:rsidRDefault="00457A16" w:rsidP="00C02B45">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eastAsia="de-DE"/>
              </w:rPr>
            </w:pPr>
            <w:r w:rsidRPr="00266D23">
              <w:rPr>
                <w:rFonts w:asciiTheme="minorHAnsi" w:eastAsia="Times New Roman" w:hAnsiTheme="minorHAnsi" w:cstheme="minorHAnsi"/>
                <w:bCs/>
                <w:sz w:val="22"/>
                <w:szCs w:val="22"/>
              </w:rPr>
              <w:t>max. ΔT=25 K</w:t>
            </w:r>
          </w:p>
        </w:tc>
        <w:tc>
          <w:tcPr>
            <w:tcW w:w="2551" w:type="dxa"/>
          </w:tcPr>
          <w:p w14:paraId="05089A9A" w14:textId="77777777" w:rsidR="00457A16" w:rsidRDefault="00457A16" w:rsidP="00C02B45">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eastAsia="de-DE"/>
              </w:rPr>
            </w:pPr>
            <w:r w:rsidRPr="00266D23">
              <w:rPr>
                <w:rFonts w:asciiTheme="minorHAnsi" w:eastAsia="Times New Roman" w:hAnsiTheme="minorHAnsi" w:cstheme="minorHAnsi"/>
                <w:bCs/>
                <w:sz w:val="22"/>
                <w:szCs w:val="22"/>
                <w:lang w:eastAsia="de-DE"/>
              </w:rPr>
              <w:t>max. ΔT=25 K</w:t>
            </w:r>
          </w:p>
        </w:tc>
      </w:tr>
    </w:tbl>
    <w:p w14:paraId="75679596" w14:textId="77777777" w:rsidR="00457A16" w:rsidRDefault="00457A16" w:rsidP="00457A16">
      <w:pPr>
        <w:pStyle w:val="bodytext"/>
        <w:spacing w:beforeAutospacing="1" w:afterAutospacing="1" w:line="360" w:lineRule="auto"/>
        <w:rPr>
          <w:rFonts w:asciiTheme="minorHAnsi" w:eastAsia="Times New Roman" w:hAnsiTheme="minorHAnsi" w:cs="Arial"/>
          <w:b/>
          <w:bCs/>
          <w:sz w:val="22"/>
          <w:szCs w:val="22"/>
          <w:lang w:val="de-DE"/>
        </w:rPr>
      </w:pPr>
    </w:p>
    <w:p w14:paraId="3822BFD3" w14:textId="77777777" w:rsidR="00D71D7E" w:rsidRDefault="00D71D7E" w:rsidP="00D71D7E">
      <w:pPr>
        <w:pStyle w:val="bodytext"/>
        <w:spacing w:beforeAutospacing="1" w:afterAutospacing="1" w:line="360" w:lineRule="auto"/>
        <w:rPr>
          <w:rFonts w:asciiTheme="minorHAnsi" w:eastAsia="Times New Roman" w:hAnsiTheme="minorHAnsi" w:cs="Arial"/>
          <w:sz w:val="22"/>
          <w:szCs w:val="22"/>
          <w:lang w:val="de-DE"/>
        </w:rPr>
      </w:pPr>
      <w:r w:rsidRPr="48F2A913">
        <w:rPr>
          <w:rFonts w:asciiTheme="minorHAnsi" w:eastAsia="Times New Roman" w:hAnsiTheme="minorHAnsi" w:cs="Arial"/>
          <w:b/>
          <w:bCs/>
          <w:sz w:val="22"/>
          <w:szCs w:val="22"/>
          <w:lang w:val="de-DE"/>
        </w:rPr>
        <w:t>Allied Vision – Der SWIR</w:t>
      </w:r>
      <w:r>
        <w:rPr>
          <w:rFonts w:asciiTheme="minorHAnsi" w:eastAsia="Times New Roman" w:hAnsiTheme="minorHAnsi" w:cs="Arial"/>
          <w:b/>
          <w:bCs/>
          <w:sz w:val="22"/>
          <w:szCs w:val="22"/>
          <w:lang w:val="de-DE"/>
        </w:rPr>
        <w:t>-</w:t>
      </w:r>
      <w:r w:rsidRPr="48F2A913">
        <w:rPr>
          <w:rFonts w:asciiTheme="minorHAnsi" w:eastAsia="Times New Roman" w:hAnsiTheme="minorHAnsi" w:cs="Arial"/>
          <w:b/>
          <w:bCs/>
          <w:sz w:val="22"/>
          <w:szCs w:val="22"/>
          <w:lang w:val="de-DE"/>
        </w:rPr>
        <w:t>Kamera-Experte</w:t>
      </w:r>
      <w:r w:rsidRPr="002D60CD">
        <w:rPr>
          <w:lang w:val="de-DE"/>
        </w:rPr>
        <w:br/>
      </w:r>
      <w:r w:rsidRPr="48F2A913">
        <w:rPr>
          <w:rFonts w:asciiTheme="minorHAnsi" w:eastAsia="Times New Roman" w:hAnsiTheme="minorHAnsi" w:cs="Arial"/>
          <w:sz w:val="22"/>
          <w:szCs w:val="22"/>
          <w:lang w:val="de-DE"/>
        </w:rPr>
        <w:t xml:space="preserve">Allied Vision verfügt über langjährige Erfahrungen in der Entwicklung von kurzwelligen Infrarotkameras mit </w:t>
      </w:r>
      <w:proofErr w:type="spellStart"/>
      <w:r w:rsidRPr="48F2A913">
        <w:rPr>
          <w:rFonts w:asciiTheme="minorHAnsi" w:eastAsia="Times New Roman" w:hAnsiTheme="minorHAnsi" w:cs="Arial"/>
          <w:sz w:val="22"/>
          <w:szCs w:val="22"/>
          <w:lang w:val="de-DE"/>
        </w:rPr>
        <w:t>InGaAs</w:t>
      </w:r>
      <w:proofErr w:type="spellEnd"/>
      <w:r>
        <w:rPr>
          <w:rFonts w:asciiTheme="minorHAnsi" w:eastAsia="Times New Roman" w:hAnsiTheme="minorHAnsi" w:cs="Arial"/>
          <w:sz w:val="22"/>
          <w:szCs w:val="22"/>
          <w:lang w:val="de-DE"/>
        </w:rPr>
        <w:t>-</w:t>
      </w:r>
      <w:r w:rsidRPr="48F2A913">
        <w:rPr>
          <w:rFonts w:asciiTheme="minorHAnsi" w:eastAsia="Times New Roman" w:hAnsiTheme="minorHAnsi" w:cs="Arial"/>
          <w:sz w:val="22"/>
          <w:szCs w:val="22"/>
          <w:lang w:val="de-DE"/>
        </w:rPr>
        <w:t>Sensorik. Das bisherige Produktportfolio umfasst dabei Modelle mit QVGA</w:t>
      </w:r>
      <w:r>
        <w:rPr>
          <w:rFonts w:asciiTheme="minorHAnsi" w:eastAsia="Times New Roman" w:hAnsiTheme="minorHAnsi" w:cs="Arial"/>
          <w:sz w:val="22"/>
          <w:szCs w:val="22"/>
          <w:lang w:val="de-DE"/>
        </w:rPr>
        <w:t>-</w:t>
      </w:r>
      <w:r w:rsidRPr="48F2A913">
        <w:rPr>
          <w:rFonts w:asciiTheme="minorHAnsi" w:eastAsia="Times New Roman" w:hAnsiTheme="minorHAnsi" w:cs="Arial"/>
          <w:sz w:val="22"/>
          <w:szCs w:val="22"/>
          <w:lang w:val="de-DE"/>
        </w:rPr>
        <w:t xml:space="preserve"> und VGA</w:t>
      </w:r>
      <w:r>
        <w:rPr>
          <w:rFonts w:asciiTheme="minorHAnsi" w:eastAsia="Times New Roman" w:hAnsiTheme="minorHAnsi" w:cs="Arial"/>
          <w:sz w:val="22"/>
          <w:szCs w:val="22"/>
          <w:lang w:val="de-DE"/>
        </w:rPr>
        <w:t>-</w:t>
      </w:r>
      <w:r w:rsidRPr="48F2A913">
        <w:rPr>
          <w:rFonts w:asciiTheme="minorHAnsi" w:eastAsia="Times New Roman" w:hAnsiTheme="minorHAnsi" w:cs="Arial"/>
          <w:sz w:val="22"/>
          <w:szCs w:val="22"/>
          <w:lang w:val="de-DE"/>
        </w:rPr>
        <w:t>Auflösung mit und ohne thermoelektrischer Sensorkühlung. Für wissenschaftlich orientierte Anwendungen sind auch Kameras mit zweistufiger thermoelektrischer Sensorkühlung (TEC2), Stickstoffkühlkammer und Lüfter verfügbar, die eine besonders rauscharme Bilderfassung mit langen Belichtungszeiten ermöglichen. Mit dieser umfassenden Expertise stellt Allied Vision für eine Vielzahl von Anwendungsbereichen optimierte Kameras mit hervorragender Bildqualität hinsichtlich Homogenität, Dynamik und Linearität bereit.</w:t>
      </w:r>
      <w:r>
        <w:rPr>
          <w:rFonts w:asciiTheme="minorHAnsi" w:eastAsia="Times New Roman" w:hAnsiTheme="minorHAnsi" w:cs="Arial"/>
          <w:sz w:val="22"/>
          <w:szCs w:val="22"/>
          <w:lang w:val="de-DE"/>
        </w:rPr>
        <w:t xml:space="preserve"> </w:t>
      </w:r>
      <w:r w:rsidRPr="001A509C">
        <w:rPr>
          <w:rFonts w:asciiTheme="minorHAnsi" w:eastAsia="Times New Roman" w:hAnsiTheme="minorHAnsi" w:cs="Arial"/>
          <w:sz w:val="22"/>
          <w:szCs w:val="22"/>
          <w:lang w:val="de-DE"/>
        </w:rPr>
        <w:t xml:space="preserve">Die hohe Qualität der </w:t>
      </w:r>
      <w:proofErr w:type="spellStart"/>
      <w:r w:rsidRPr="001A509C">
        <w:rPr>
          <w:rFonts w:asciiTheme="minorHAnsi" w:eastAsia="Times New Roman" w:hAnsiTheme="minorHAnsi" w:cs="Arial"/>
          <w:sz w:val="22"/>
          <w:szCs w:val="22"/>
          <w:lang w:val="de-DE"/>
        </w:rPr>
        <w:t>Goldeye</w:t>
      </w:r>
      <w:proofErr w:type="spellEnd"/>
      <w:r w:rsidRPr="001A509C">
        <w:rPr>
          <w:rFonts w:asciiTheme="minorHAnsi" w:eastAsia="Times New Roman" w:hAnsiTheme="minorHAnsi" w:cs="Arial"/>
          <w:sz w:val="22"/>
          <w:szCs w:val="22"/>
          <w:lang w:val="de-DE"/>
        </w:rPr>
        <w:t xml:space="preserve"> SWIR-Kameras wird durch eine 3-Jahres-Garantie unterstrichen, die einzigartig für SWIR-Kameras auf dem Markt ist.  Die Benutzerfreundlichkeit der </w:t>
      </w:r>
      <w:proofErr w:type="spellStart"/>
      <w:r w:rsidRPr="001A509C">
        <w:rPr>
          <w:rFonts w:asciiTheme="minorHAnsi" w:eastAsia="Times New Roman" w:hAnsiTheme="minorHAnsi" w:cs="Arial"/>
          <w:sz w:val="22"/>
          <w:szCs w:val="22"/>
          <w:lang w:val="de-DE"/>
        </w:rPr>
        <w:t>Goldeye</w:t>
      </w:r>
      <w:proofErr w:type="spellEnd"/>
      <w:r w:rsidRPr="001A509C">
        <w:rPr>
          <w:rFonts w:asciiTheme="minorHAnsi" w:eastAsia="Times New Roman" w:hAnsiTheme="minorHAnsi" w:cs="Arial"/>
          <w:sz w:val="22"/>
          <w:szCs w:val="22"/>
          <w:lang w:val="de-DE"/>
        </w:rPr>
        <w:t>-Kameras bietet eine unübertroffene Out-of-</w:t>
      </w:r>
      <w:proofErr w:type="spellStart"/>
      <w:r w:rsidRPr="001A509C">
        <w:rPr>
          <w:rFonts w:asciiTheme="minorHAnsi" w:eastAsia="Times New Roman" w:hAnsiTheme="minorHAnsi" w:cs="Arial"/>
          <w:sz w:val="22"/>
          <w:szCs w:val="22"/>
          <w:lang w:val="de-DE"/>
        </w:rPr>
        <w:t>the</w:t>
      </w:r>
      <w:proofErr w:type="spellEnd"/>
      <w:r w:rsidRPr="001A509C">
        <w:rPr>
          <w:rFonts w:asciiTheme="minorHAnsi" w:eastAsia="Times New Roman" w:hAnsiTheme="minorHAnsi" w:cs="Arial"/>
          <w:sz w:val="22"/>
          <w:szCs w:val="22"/>
          <w:lang w:val="de-DE"/>
        </w:rPr>
        <w:t>-Box-Erfahrung.</w:t>
      </w:r>
    </w:p>
    <w:p w14:paraId="6F502D28" w14:textId="109184A5" w:rsidR="008C050C" w:rsidRDefault="008C050C">
      <w:pPr>
        <w:rPr>
          <w:rFonts w:eastAsia="Times New Roman" w:cs="Arial"/>
          <w:color w:val="000000"/>
          <w:u w:color="000000"/>
          <w:bdr w:val="nil"/>
        </w:rPr>
      </w:pPr>
      <w:r>
        <w:rPr>
          <w:rFonts w:eastAsia="Times New Roman" w:cs="Arial"/>
        </w:rPr>
        <w:br w:type="page"/>
      </w:r>
    </w:p>
    <w:p w14:paraId="16599EDB" w14:textId="5F6F9105" w:rsidR="009D63D9" w:rsidRDefault="00C671DB" w:rsidP="7279E934">
      <w:pPr>
        <w:rPr>
          <w:rFonts w:eastAsia="Arial Unicode MS" w:cs="Arial Unicode MS"/>
          <w:sz w:val="18"/>
          <w:szCs w:val="18"/>
          <w:bdr w:val="nil"/>
          <w:lang w:eastAsia="de-DE"/>
        </w:rPr>
      </w:pPr>
      <w:r w:rsidRPr="00EF30A0">
        <w:rPr>
          <w:rFonts w:ascii="Calibri" w:eastAsia="Arial Unicode MS" w:hAnsi="Calibri" w:cs="Arial Unicode MS"/>
          <w:b/>
          <w:bCs/>
          <w:sz w:val="18"/>
          <w:szCs w:val="18"/>
          <w:bdr w:val="nil"/>
          <w:lang w:eastAsia="de-DE"/>
        </w:rPr>
        <w:lastRenderedPageBreak/>
        <w:t>Profil von Allied Vision</w:t>
      </w:r>
      <w:r w:rsidRPr="00EF30A0">
        <w:rPr>
          <w:rFonts w:ascii="Arial" w:eastAsia="Arial Unicode MS" w:hAnsi="Arial" w:cs="Arial Unicode MS"/>
          <w:b/>
          <w:bCs/>
          <w:sz w:val="18"/>
          <w:szCs w:val="18"/>
          <w:u w:color="000000"/>
          <w:bdr w:val="nil"/>
          <w:lang w:eastAsia="de-DE"/>
        </w:rPr>
        <w:br/>
      </w:r>
      <w:r w:rsidRPr="7279E934">
        <w:rPr>
          <w:rFonts w:eastAsia="Arial Unicode MS" w:cs="Arial Unicode MS"/>
          <w:sz w:val="18"/>
          <w:szCs w:val="18"/>
          <w:bdr w:val="nil"/>
          <w:lang w:eastAsia="de-DE"/>
        </w:rPr>
        <w:t xml:space="preserve">Seit </w:t>
      </w:r>
      <w:r w:rsidR="009D63D9" w:rsidRPr="7279E934">
        <w:rPr>
          <w:rFonts w:eastAsia="Arial Unicode MS" w:cs="Arial Unicode MS"/>
          <w:sz w:val="18"/>
          <w:szCs w:val="18"/>
          <w:bdr w:val="nil"/>
          <w:lang w:eastAsia="de-DE"/>
        </w:rPr>
        <w:t xml:space="preserve">mehr als </w:t>
      </w:r>
      <w:r w:rsidRPr="7279E934">
        <w:rPr>
          <w:rFonts w:eastAsia="Arial Unicode MS" w:cs="Arial Unicode MS"/>
          <w:sz w:val="18"/>
          <w:szCs w:val="18"/>
          <w:bdr w:val="nil"/>
          <w:lang w:eastAsia="de-DE"/>
        </w:rPr>
        <w:t xml:space="preserve">30 Jahren unterstützt Allied Vision Menschen dabei, </w:t>
      </w:r>
      <w:r w:rsidR="0E29483B" w:rsidRPr="7279E934">
        <w:rPr>
          <w:rFonts w:eastAsia="Arial Unicode MS" w:cs="Arial Unicode MS"/>
          <w:sz w:val="18"/>
          <w:szCs w:val="18"/>
          <w:bdr w:val="nil"/>
          <w:lang w:eastAsia="de-DE"/>
        </w:rPr>
        <w:t xml:space="preserve">durch </w:t>
      </w:r>
      <w:r w:rsidR="0E29483B" w:rsidRPr="48F2A913">
        <w:rPr>
          <w:rFonts w:eastAsia="Arial Unicode MS" w:cs="Arial Unicode MS"/>
          <w:sz w:val="18"/>
          <w:szCs w:val="18"/>
          <w:lang w:eastAsia="de-DE"/>
        </w:rPr>
        <w:t>Fokussierung</w:t>
      </w:r>
      <w:r w:rsidR="2157C929" w:rsidRPr="7279E934">
        <w:rPr>
          <w:rFonts w:eastAsia="Arial Unicode MS" w:cs="Arial Unicode MS"/>
          <w:sz w:val="18"/>
          <w:szCs w:val="18"/>
          <w:bdr w:val="nil"/>
          <w:lang w:eastAsia="de-DE"/>
        </w:rPr>
        <w:t xml:space="preserve"> </w:t>
      </w:r>
      <w:r w:rsidRPr="7279E934">
        <w:rPr>
          <w:rFonts w:eastAsia="Arial Unicode MS" w:cs="Arial Unicode MS"/>
          <w:sz w:val="18"/>
          <w:szCs w:val="18"/>
          <w:bdr w:val="nil"/>
          <w:lang w:eastAsia="de-DE"/>
        </w:rPr>
        <w:t>auf das Wesentliche</w:t>
      </w:r>
      <w:r w:rsidR="7A0A6338" w:rsidRPr="7279E934">
        <w:rPr>
          <w:rFonts w:eastAsia="Arial Unicode MS" w:cs="Arial Unicode MS"/>
          <w:sz w:val="18"/>
          <w:szCs w:val="18"/>
          <w:bdr w:val="nil"/>
          <w:lang w:eastAsia="de-DE"/>
        </w:rPr>
        <w:t>,</w:t>
      </w:r>
      <w:r w:rsidRPr="7279E934">
        <w:rPr>
          <w:rFonts w:eastAsia="Arial Unicode MS" w:cs="Arial Unicode MS"/>
          <w:sz w:val="18"/>
          <w:szCs w:val="18"/>
          <w:bdr w:val="nil"/>
          <w:lang w:eastAsia="de-DE"/>
        </w:rPr>
        <w:t xml:space="preserve"> ihre Ziele zu erreichen. Das Unternehmen liefert Kameratechnologie und Bilderfassungslösungen für unterschiedlichste Anwendungsgebiete der industriellen </w:t>
      </w:r>
      <w:r w:rsidR="07C2B1D7" w:rsidRPr="7279E934">
        <w:rPr>
          <w:rFonts w:eastAsia="Arial Unicode MS" w:cs="Arial Unicode MS"/>
          <w:sz w:val="18"/>
          <w:szCs w:val="18"/>
          <w:bdr w:val="nil"/>
          <w:lang w:eastAsia="de-DE"/>
        </w:rPr>
        <w:t xml:space="preserve">und wissenschaftlichen </w:t>
      </w:r>
      <w:r w:rsidRPr="7279E934">
        <w:rPr>
          <w:rFonts w:eastAsia="Arial Unicode MS" w:cs="Arial Unicode MS"/>
          <w:sz w:val="18"/>
          <w:szCs w:val="18"/>
          <w:bdr w:val="nil"/>
          <w:lang w:eastAsia="de-DE"/>
        </w:rPr>
        <w:t xml:space="preserve">Bildverarbeitung </w:t>
      </w:r>
      <w:r w:rsidR="65533E31" w:rsidRPr="7279E934">
        <w:rPr>
          <w:rFonts w:eastAsia="Arial Unicode MS" w:cs="Arial Unicode MS"/>
          <w:sz w:val="18"/>
          <w:szCs w:val="18"/>
          <w:bdr w:val="nil"/>
          <w:lang w:eastAsia="de-DE"/>
        </w:rPr>
        <w:t xml:space="preserve">sowie </w:t>
      </w:r>
      <w:r w:rsidRPr="7279E934">
        <w:rPr>
          <w:rFonts w:eastAsia="Arial Unicode MS" w:cs="Arial Unicode MS"/>
          <w:sz w:val="18"/>
          <w:szCs w:val="18"/>
          <w:bdr w:val="nil"/>
          <w:lang w:eastAsia="de-DE"/>
        </w:rPr>
        <w:t>für Embedded Systeme. Mit einem tiefen Verständnis für die Bedürfnisse seiner Kunden findet Allied Vision individuelle Lösung</w:t>
      </w:r>
      <w:r w:rsidR="5BCD5DAF" w:rsidRPr="7279E934">
        <w:rPr>
          <w:rFonts w:eastAsia="Arial Unicode MS" w:cs="Arial Unicode MS"/>
          <w:sz w:val="18"/>
          <w:szCs w:val="18"/>
          <w:bdr w:val="nil"/>
          <w:lang w:eastAsia="de-DE"/>
        </w:rPr>
        <w:t>en</w:t>
      </w:r>
      <w:r w:rsidRPr="7279E934">
        <w:rPr>
          <w:rFonts w:eastAsia="Arial Unicode MS" w:cs="Arial Unicode MS"/>
          <w:sz w:val="18"/>
          <w:szCs w:val="18"/>
          <w:bdr w:val="nil"/>
          <w:lang w:eastAsia="de-DE"/>
        </w:rPr>
        <w:t xml:space="preserve"> für jede Applikation. So wurde Allied Vision zu einem der weltweit führenden Kamerahersteller für den Machine Vision Markt. </w:t>
      </w:r>
    </w:p>
    <w:p w14:paraId="5F9D1B6D" w14:textId="62C0B7D7" w:rsidR="00C671DB" w:rsidRPr="00EF30A0" w:rsidRDefault="00C671DB" w:rsidP="00C671DB">
      <w:pPr>
        <w:rPr>
          <w:rFonts w:eastAsia="Arial Unicode MS" w:cs="Arial Unicode MS"/>
          <w:bCs/>
          <w:sz w:val="18"/>
          <w:szCs w:val="18"/>
          <w:u w:color="000000"/>
          <w:bdr w:val="nil"/>
          <w:lang w:eastAsia="de-DE"/>
        </w:rPr>
      </w:pPr>
      <w:r w:rsidRPr="00EF30A0">
        <w:rPr>
          <w:rFonts w:eastAsia="Arial Unicode MS" w:cs="Arial Unicode MS"/>
          <w:bCs/>
          <w:sz w:val="18"/>
          <w:szCs w:val="18"/>
          <w:u w:color="000000"/>
          <w:bdr w:val="nil"/>
          <w:lang w:eastAsia="de-DE"/>
        </w:rPr>
        <w:t xml:space="preserve">Das Unternehmen hat neun Standorte in Deutschland, Kanada, den USA, Singapur und China und wird von einem Netzwerk von Vertriebspartnern in über 30 Ländern vertreten. </w:t>
      </w:r>
      <w:r>
        <w:rPr>
          <w:rFonts w:eastAsia="Arial Unicode MS" w:cs="Arial Unicode MS"/>
          <w:bCs/>
          <w:sz w:val="18"/>
          <w:szCs w:val="18"/>
          <w:u w:color="000000"/>
          <w:bdr w:val="nil"/>
          <w:lang w:eastAsia="de-DE"/>
        </w:rPr>
        <w:t>Allied Vision ist Teil der TKH Gruppe.</w:t>
      </w:r>
    </w:p>
    <w:p w14:paraId="29320D46" w14:textId="77777777" w:rsidR="00C671DB" w:rsidRDefault="00C671DB" w:rsidP="00C671DB">
      <w:pPr>
        <w:pBdr>
          <w:top w:val="nil"/>
          <w:left w:val="nil"/>
          <w:bottom w:val="nil"/>
          <w:right w:val="nil"/>
          <w:between w:val="nil"/>
          <w:bar w:val="nil"/>
        </w:pBdr>
        <w:tabs>
          <w:tab w:val="left" w:pos="7920"/>
        </w:tabs>
        <w:spacing w:after="0" w:line="240" w:lineRule="auto"/>
        <w:rPr>
          <w:rFonts w:ascii="Arial" w:eastAsia="Arial Unicode MS" w:hAnsi="Arial" w:cs="Arial Unicode MS"/>
          <w:b/>
          <w:bCs/>
          <w:color w:val="000000"/>
          <w:sz w:val="16"/>
          <w:szCs w:val="16"/>
          <w:u w:color="000000"/>
          <w:bdr w:val="nil"/>
          <w:lang w:eastAsia="de-DE"/>
        </w:rPr>
      </w:pPr>
    </w:p>
    <w:p w14:paraId="003406C2" w14:textId="77777777" w:rsidR="00C671DB" w:rsidRPr="00EF30A0" w:rsidRDefault="00EE209F" w:rsidP="00C671DB">
      <w:pPr>
        <w:pBdr>
          <w:top w:val="nil"/>
          <w:left w:val="nil"/>
          <w:bottom w:val="nil"/>
          <w:right w:val="nil"/>
          <w:between w:val="nil"/>
          <w:bar w:val="nil"/>
        </w:pBdr>
        <w:tabs>
          <w:tab w:val="left" w:pos="7920"/>
        </w:tabs>
        <w:spacing w:after="0" w:line="240" w:lineRule="auto"/>
        <w:rPr>
          <w:rFonts w:ascii="Arial" w:eastAsia="Arial Unicode MS" w:hAnsi="Arial" w:cs="Arial Unicode MS"/>
          <w:b/>
          <w:bCs/>
          <w:sz w:val="16"/>
          <w:szCs w:val="16"/>
          <w:bdr w:val="nil"/>
          <w:lang w:eastAsia="de-DE"/>
        </w:rPr>
      </w:pPr>
      <w:hyperlink r:id="rId11" w:history="1">
        <w:r w:rsidR="00C671DB" w:rsidRPr="00EF30A0">
          <w:rPr>
            <w:rStyle w:val="Hyperlink"/>
            <w:rFonts w:ascii="Arial" w:eastAsia="Arial Unicode MS" w:hAnsi="Arial" w:cs="Arial Unicode MS"/>
            <w:b/>
            <w:bCs/>
            <w:color w:val="auto"/>
            <w:sz w:val="16"/>
            <w:szCs w:val="16"/>
            <w:u w:val="none"/>
            <w:bdr w:val="nil"/>
            <w:lang w:eastAsia="de-DE"/>
          </w:rPr>
          <w:t>www.alliedvision.com</w:t>
        </w:r>
      </w:hyperlink>
    </w:p>
    <w:p w14:paraId="66F3E929" w14:textId="77777777" w:rsidR="00C671DB" w:rsidRPr="00EF30A0" w:rsidRDefault="00C671DB" w:rsidP="00C671DB">
      <w:pPr>
        <w:spacing w:after="0" w:line="240" w:lineRule="auto"/>
        <w:rPr>
          <w:sz w:val="18"/>
          <w:szCs w:val="18"/>
        </w:rPr>
      </w:pPr>
    </w:p>
    <w:p w14:paraId="3644BBF0" w14:textId="77777777" w:rsidR="00C671DB" w:rsidRPr="00EF30A0" w:rsidRDefault="00C671DB" w:rsidP="00C671DB">
      <w:pPr>
        <w:spacing w:after="0" w:line="240" w:lineRule="auto"/>
        <w:rPr>
          <w:sz w:val="18"/>
          <w:szCs w:val="18"/>
        </w:rPr>
      </w:pPr>
    </w:p>
    <w:p w14:paraId="05EAB996" w14:textId="77777777" w:rsidR="00C671DB" w:rsidRPr="00EF30A0" w:rsidRDefault="00C671DB" w:rsidP="00C671DB">
      <w:pPr>
        <w:spacing w:line="240" w:lineRule="auto"/>
        <w:rPr>
          <w:color w:val="0000FF" w:themeColor="hyperlink"/>
          <w:sz w:val="18"/>
          <w:szCs w:val="18"/>
          <w:u w:val="single"/>
        </w:rPr>
      </w:pPr>
      <w:r w:rsidRPr="00EF30A0">
        <w:rPr>
          <w:b/>
          <w:sz w:val="18"/>
          <w:szCs w:val="18"/>
        </w:rPr>
        <w:t>Kontakt (Firmenzentrale):</w:t>
      </w:r>
      <w:r w:rsidRPr="00EF30A0">
        <w:rPr>
          <w:b/>
          <w:sz w:val="18"/>
          <w:szCs w:val="18"/>
        </w:rPr>
        <w:br/>
      </w:r>
      <w:r w:rsidRPr="00EF30A0">
        <w:rPr>
          <w:sz w:val="18"/>
          <w:szCs w:val="18"/>
        </w:rPr>
        <w:t>Allied Vision Technologies GmbH, Taschenweg 2a, 07646 Stadtroda, Germany</w:t>
      </w:r>
      <w:r w:rsidRPr="00EF30A0">
        <w:rPr>
          <w:sz w:val="18"/>
          <w:szCs w:val="18"/>
        </w:rPr>
        <w:br/>
        <w:t>T</w:t>
      </w:r>
      <w:r>
        <w:rPr>
          <w:sz w:val="18"/>
          <w:szCs w:val="18"/>
        </w:rPr>
        <w:t>//</w:t>
      </w:r>
      <w:r w:rsidRPr="00EF30A0">
        <w:rPr>
          <w:sz w:val="18"/>
          <w:szCs w:val="18"/>
        </w:rPr>
        <w:t xml:space="preserve"> +49 36428/677-0,</w:t>
      </w:r>
      <w:r>
        <w:rPr>
          <w:sz w:val="18"/>
          <w:szCs w:val="18"/>
        </w:rPr>
        <w:t xml:space="preserve"> E//</w:t>
      </w:r>
      <w:r w:rsidRPr="00EF30A0">
        <w:rPr>
          <w:sz w:val="18"/>
          <w:szCs w:val="18"/>
        </w:rPr>
        <w:t xml:space="preserve"> </w:t>
      </w:r>
      <w:hyperlink r:id="rId12" w:history="1">
        <w:r w:rsidRPr="00EF30A0">
          <w:rPr>
            <w:color w:val="0000FF" w:themeColor="hyperlink"/>
            <w:sz w:val="18"/>
            <w:szCs w:val="18"/>
            <w:u w:val="single"/>
          </w:rPr>
          <w:t>info@alliedvision.com</w:t>
        </w:r>
      </w:hyperlink>
    </w:p>
    <w:p w14:paraId="18DE6957" w14:textId="77777777" w:rsidR="00C671DB" w:rsidRPr="00EF30A0" w:rsidRDefault="00C671DB" w:rsidP="00C671DB">
      <w:pPr>
        <w:spacing w:after="0" w:line="240" w:lineRule="auto"/>
        <w:rPr>
          <w:sz w:val="18"/>
          <w:szCs w:val="18"/>
        </w:rPr>
      </w:pPr>
      <w:r w:rsidRPr="00EF30A0">
        <w:rPr>
          <w:b/>
          <w:sz w:val="18"/>
          <w:szCs w:val="18"/>
        </w:rPr>
        <w:t>Ansprechpartner für die Medien:</w:t>
      </w:r>
      <w:r w:rsidRPr="00EF30A0">
        <w:rPr>
          <w:b/>
          <w:sz w:val="18"/>
          <w:szCs w:val="18"/>
        </w:rPr>
        <w:br/>
      </w:r>
      <w:r w:rsidRPr="00EF30A0">
        <w:rPr>
          <w:sz w:val="18"/>
          <w:szCs w:val="18"/>
        </w:rPr>
        <w:t>Nathalie Többen</w:t>
      </w:r>
    </w:p>
    <w:p w14:paraId="277BEAC6" w14:textId="77777777" w:rsidR="00C671DB" w:rsidRPr="00EF30A0" w:rsidRDefault="00C671DB" w:rsidP="00C671DB">
      <w:pPr>
        <w:spacing w:after="0" w:line="240" w:lineRule="auto"/>
        <w:rPr>
          <w:sz w:val="18"/>
          <w:szCs w:val="18"/>
        </w:rPr>
      </w:pPr>
      <w:r w:rsidRPr="00EF30A0">
        <w:rPr>
          <w:sz w:val="18"/>
          <w:szCs w:val="18"/>
        </w:rPr>
        <w:t>Allied Vision Technologies GmbH, Klaus-Groth-Str. 1, 22926 Ahrensburg, Germany</w:t>
      </w:r>
    </w:p>
    <w:p w14:paraId="57EA824C" w14:textId="77777777" w:rsidR="00C671DB" w:rsidRPr="00EF30A0" w:rsidRDefault="00C671DB" w:rsidP="00C671DB">
      <w:pPr>
        <w:spacing w:after="0" w:line="240" w:lineRule="auto"/>
        <w:rPr>
          <w:sz w:val="18"/>
          <w:szCs w:val="18"/>
        </w:rPr>
      </w:pPr>
      <w:r w:rsidRPr="00EF30A0">
        <w:rPr>
          <w:sz w:val="18"/>
          <w:szCs w:val="18"/>
        </w:rPr>
        <w:t>T</w:t>
      </w:r>
      <w:r>
        <w:rPr>
          <w:sz w:val="18"/>
          <w:szCs w:val="18"/>
        </w:rPr>
        <w:t>//</w:t>
      </w:r>
      <w:r w:rsidRPr="00EF30A0">
        <w:rPr>
          <w:sz w:val="18"/>
          <w:szCs w:val="18"/>
        </w:rPr>
        <w:t xml:space="preserve"> +49 4102/6688-194,</w:t>
      </w:r>
      <w:r>
        <w:rPr>
          <w:sz w:val="18"/>
          <w:szCs w:val="18"/>
        </w:rPr>
        <w:t xml:space="preserve"> E//</w:t>
      </w:r>
      <w:r w:rsidRPr="00EF30A0">
        <w:rPr>
          <w:sz w:val="18"/>
          <w:szCs w:val="18"/>
        </w:rPr>
        <w:t xml:space="preserve"> </w:t>
      </w:r>
      <w:r w:rsidRPr="00EF30A0">
        <w:rPr>
          <w:sz w:val="18"/>
          <w:szCs w:val="18"/>
          <w:lang w:val="en-US"/>
        </w:rPr>
        <w:fldChar w:fldCharType="begin"/>
      </w:r>
      <w:r w:rsidRPr="00EF30A0">
        <w:rPr>
          <w:sz w:val="18"/>
          <w:szCs w:val="18"/>
        </w:rPr>
        <w:instrText xml:space="preserve"> HYPERLINK "mailto:nathalie.toebben@alliedvision.com</w:instrText>
      </w:r>
    </w:p>
    <w:p w14:paraId="5A958BAE" w14:textId="77777777" w:rsidR="00C671DB" w:rsidRPr="00FC2064" w:rsidRDefault="00C671DB" w:rsidP="00C671DB">
      <w:pPr>
        <w:spacing w:after="0" w:line="240" w:lineRule="auto"/>
        <w:rPr>
          <w:b/>
          <w:sz w:val="18"/>
          <w:szCs w:val="18"/>
        </w:rPr>
      </w:pPr>
      <w:r w:rsidRPr="00EF30A0">
        <w:rPr>
          <w:sz w:val="18"/>
          <w:szCs w:val="18"/>
        </w:rPr>
        <w:instrText xml:space="preserve">" </w:instrText>
      </w:r>
      <w:r w:rsidRPr="00EF30A0">
        <w:rPr>
          <w:sz w:val="18"/>
          <w:szCs w:val="18"/>
          <w:lang w:val="en-US"/>
        </w:rPr>
        <w:fldChar w:fldCharType="separate"/>
      </w:r>
      <w:r w:rsidRPr="00EF30A0">
        <w:rPr>
          <w:color w:val="0000FF" w:themeColor="hyperlink"/>
          <w:sz w:val="18"/>
          <w:szCs w:val="18"/>
          <w:u w:val="single"/>
        </w:rPr>
        <w:t>nathalie.toebben@alliedvision.com</w:t>
      </w:r>
      <w:r w:rsidRPr="00EF30A0">
        <w:rPr>
          <w:sz w:val="18"/>
          <w:szCs w:val="18"/>
          <w:lang w:val="en-US"/>
        </w:rPr>
        <w:fldChar w:fldCharType="end"/>
      </w:r>
    </w:p>
    <w:p w14:paraId="6E3FE8A1" w14:textId="77777777" w:rsidR="00C671DB" w:rsidRPr="00ED4885" w:rsidRDefault="00C671DB" w:rsidP="00ED4885">
      <w:pPr>
        <w:pStyle w:val="bodytext"/>
        <w:spacing w:beforeAutospacing="1" w:afterAutospacing="1" w:line="360" w:lineRule="auto"/>
        <w:rPr>
          <w:lang w:val="de-DE"/>
        </w:rPr>
      </w:pPr>
    </w:p>
    <w:sectPr w:rsidR="00C671DB" w:rsidRPr="00ED4885" w:rsidSect="006F7359">
      <w:headerReference w:type="even" r:id="rId13"/>
      <w:headerReference w:type="default" r:id="rId14"/>
      <w:footerReference w:type="even" r:id="rId15"/>
      <w:footerReference w:type="default" r:id="rId16"/>
      <w:headerReference w:type="first" r:id="rId17"/>
      <w:footerReference w:type="first" r:id="rId18"/>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A0308" w14:textId="77777777" w:rsidR="00D5449F" w:rsidRDefault="00D5449F" w:rsidP="007457DE">
      <w:pPr>
        <w:spacing w:after="0" w:line="240" w:lineRule="auto"/>
      </w:pPr>
      <w:r>
        <w:separator/>
      </w:r>
    </w:p>
  </w:endnote>
  <w:endnote w:type="continuationSeparator" w:id="0">
    <w:p w14:paraId="79F252A5" w14:textId="77777777" w:rsidR="00D5449F" w:rsidRDefault="00D5449F"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44919" w14:textId="77777777" w:rsidR="00D5449F" w:rsidRDefault="00D5449F" w:rsidP="007457DE">
      <w:pPr>
        <w:spacing w:after="0" w:line="240" w:lineRule="auto"/>
      </w:pPr>
      <w:r>
        <w:separator/>
      </w:r>
    </w:p>
  </w:footnote>
  <w:footnote w:type="continuationSeparator" w:id="0">
    <w:p w14:paraId="4153973E" w14:textId="77777777" w:rsidR="00D5449F" w:rsidRDefault="00D5449F"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EC4D5" w14:textId="77777777" w:rsidR="00CE0C41" w:rsidRDefault="48F2A913" w:rsidP="007457DE">
    <w:pPr>
      <w:pStyle w:val="Kopfzeile"/>
      <w:jc w:val="right"/>
    </w:pPr>
    <w:r>
      <w:rPr>
        <w:noProof/>
      </w:rPr>
      <w:drawing>
        <wp:inline distT="0" distB="0" distL="0" distR="0" wp14:anchorId="7DD3CB72" wp14:editId="2F870E79">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61540" cy="409575"/>
                  </a:xfrm>
                  <a:prstGeom prst="rect">
                    <a:avLst/>
                  </a:prstGeom>
                </pic:spPr>
              </pic:pic>
            </a:graphicData>
          </a:graphic>
        </wp:inline>
      </w:drawing>
    </w:r>
  </w:p>
  <w:p w14:paraId="7471F791" w14:textId="77777777" w:rsidR="00CE0C41" w:rsidRDefault="00EE209F"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D214B"/>
    <w:multiLevelType w:val="hybridMultilevel"/>
    <w:tmpl w:val="0A76ACDE"/>
    <w:lvl w:ilvl="0" w:tplc="E4E60ADC">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9D7F88"/>
    <w:multiLevelType w:val="hybridMultilevel"/>
    <w:tmpl w:val="4AD2B98C"/>
    <w:lvl w:ilvl="0" w:tplc="C5E682FA">
      <w:numFmt w:val="bullet"/>
      <w:lvlText w:val="•"/>
      <w:lvlJc w:val="left"/>
      <w:pPr>
        <w:ind w:left="708" w:hanging="708"/>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09F1195"/>
    <w:multiLevelType w:val="hybridMultilevel"/>
    <w:tmpl w:val="56602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053C"/>
    <w:rsid w:val="000121D3"/>
    <w:rsid w:val="00012B6E"/>
    <w:rsid w:val="000310BD"/>
    <w:rsid w:val="00040E46"/>
    <w:rsid w:val="00040E81"/>
    <w:rsid w:val="000463D2"/>
    <w:rsid w:val="00052F64"/>
    <w:rsid w:val="000541F6"/>
    <w:rsid w:val="0006013C"/>
    <w:rsid w:val="000630B2"/>
    <w:rsid w:val="00063FE3"/>
    <w:rsid w:val="000674DD"/>
    <w:rsid w:val="000701E5"/>
    <w:rsid w:val="00072A38"/>
    <w:rsid w:val="00073C42"/>
    <w:rsid w:val="00074C2C"/>
    <w:rsid w:val="000803A7"/>
    <w:rsid w:val="00083CD5"/>
    <w:rsid w:val="00084577"/>
    <w:rsid w:val="00086E96"/>
    <w:rsid w:val="00091D42"/>
    <w:rsid w:val="0009483D"/>
    <w:rsid w:val="000A0F4F"/>
    <w:rsid w:val="000A3446"/>
    <w:rsid w:val="000A38E0"/>
    <w:rsid w:val="000A3AA8"/>
    <w:rsid w:val="000A767F"/>
    <w:rsid w:val="000B585F"/>
    <w:rsid w:val="000C1691"/>
    <w:rsid w:val="000C6556"/>
    <w:rsid w:val="000D4824"/>
    <w:rsid w:val="000D63D3"/>
    <w:rsid w:val="000E1F0F"/>
    <w:rsid w:val="000E733B"/>
    <w:rsid w:val="000E7849"/>
    <w:rsid w:val="000F162B"/>
    <w:rsid w:val="000F2BB1"/>
    <w:rsid w:val="000F5430"/>
    <w:rsid w:val="00105D5D"/>
    <w:rsid w:val="001126D8"/>
    <w:rsid w:val="0011435D"/>
    <w:rsid w:val="0012120E"/>
    <w:rsid w:val="0012338C"/>
    <w:rsid w:val="00123C55"/>
    <w:rsid w:val="00124EF6"/>
    <w:rsid w:val="00125795"/>
    <w:rsid w:val="00134385"/>
    <w:rsid w:val="00134CD3"/>
    <w:rsid w:val="00135616"/>
    <w:rsid w:val="0013623D"/>
    <w:rsid w:val="00136CC7"/>
    <w:rsid w:val="00151201"/>
    <w:rsid w:val="00153703"/>
    <w:rsid w:val="00160BE2"/>
    <w:rsid w:val="00161BB6"/>
    <w:rsid w:val="0016350F"/>
    <w:rsid w:val="0017023A"/>
    <w:rsid w:val="00171B37"/>
    <w:rsid w:val="00173902"/>
    <w:rsid w:val="00176F29"/>
    <w:rsid w:val="0018351A"/>
    <w:rsid w:val="00192A61"/>
    <w:rsid w:val="00194688"/>
    <w:rsid w:val="001A3E2E"/>
    <w:rsid w:val="001A509C"/>
    <w:rsid w:val="001A6751"/>
    <w:rsid w:val="001A703E"/>
    <w:rsid w:val="001B23B3"/>
    <w:rsid w:val="001B2BA4"/>
    <w:rsid w:val="001B2BF3"/>
    <w:rsid w:val="001B2E5B"/>
    <w:rsid w:val="001B3868"/>
    <w:rsid w:val="001B4B73"/>
    <w:rsid w:val="001B79C5"/>
    <w:rsid w:val="001D2080"/>
    <w:rsid w:val="001D470D"/>
    <w:rsid w:val="001E3091"/>
    <w:rsid w:val="001E3516"/>
    <w:rsid w:val="001E7915"/>
    <w:rsid w:val="001F0C14"/>
    <w:rsid w:val="001F6325"/>
    <w:rsid w:val="00200347"/>
    <w:rsid w:val="00203F3F"/>
    <w:rsid w:val="00206A31"/>
    <w:rsid w:val="00221688"/>
    <w:rsid w:val="0022216E"/>
    <w:rsid w:val="00225CC2"/>
    <w:rsid w:val="00236105"/>
    <w:rsid w:val="00237062"/>
    <w:rsid w:val="00244A49"/>
    <w:rsid w:val="002552BF"/>
    <w:rsid w:val="002557C3"/>
    <w:rsid w:val="00260480"/>
    <w:rsid w:val="0026182A"/>
    <w:rsid w:val="00262ABB"/>
    <w:rsid w:val="00264B0E"/>
    <w:rsid w:val="002671EA"/>
    <w:rsid w:val="00272D50"/>
    <w:rsid w:val="002759BB"/>
    <w:rsid w:val="002818E5"/>
    <w:rsid w:val="002904F2"/>
    <w:rsid w:val="00296A39"/>
    <w:rsid w:val="00297888"/>
    <w:rsid w:val="002A07BB"/>
    <w:rsid w:val="002A140F"/>
    <w:rsid w:val="002A6336"/>
    <w:rsid w:val="002A69A3"/>
    <w:rsid w:val="002A7FEA"/>
    <w:rsid w:val="002B0CB9"/>
    <w:rsid w:val="002B2811"/>
    <w:rsid w:val="002D2ACD"/>
    <w:rsid w:val="002D2CD1"/>
    <w:rsid w:val="002D4016"/>
    <w:rsid w:val="002D60CD"/>
    <w:rsid w:val="002D7DD2"/>
    <w:rsid w:val="002E0E35"/>
    <w:rsid w:val="002E1304"/>
    <w:rsid w:val="002E3EA5"/>
    <w:rsid w:val="002F430C"/>
    <w:rsid w:val="002F5778"/>
    <w:rsid w:val="002F6BF7"/>
    <w:rsid w:val="002F7B93"/>
    <w:rsid w:val="0030299B"/>
    <w:rsid w:val="0030738F"/>
    <w:rsid w:val="00316BC5"/>
    <w:rsid w:val="003235C4"/>
    <w:rsid w:val="00324E2C"/>
    <w:rsid w:val="0033137E"/>
    <w:rsid w:val="003330CE"/>
    <w:rsid w:val="003336D6"/>
    <w:rsid w:val="00333A7E"/>
    <w:rsid w:val="0034167C"/>
    <w:rsid w:val="00342197"/>
    <w:rsid w:val="00343733"/>
    <w:rsid w:val="00344629"/>
    <w:rsid w:val="00350493"/>
    <w:rsid w:val="0035064B"/>
    <w:rsid w:val="00354552"/>
    <w:rsid w:val="00360213"/>
    <w:rsid w:val="00360575"/>
    <w:rsid w:val="003626C0"/>
    <w:rsid w:val="00363E60"/>
    <w:rsid w:val="00365561"/>
    <w:rsid w:val="003672FF"/>
    <w:rsid w:val="00371626"/>
    <w:rsid w:val="00375512"/>
    <w:rsid w:val="0038034B"/>
    <w:rsid w:val="00380FFC"/>
    <w:rsid w:val="0038103D"/>
    <w:rsid w:val="0038207E"/>
    <w:rsid w:val="003820C3"/>
    <w:rsid w:val="003865BA"/>
    <w:rsid w:val="00386633"/>
    <w:rsid w:val="003869A4"/>
    <w:rsid w:val="003B1645"/>
    <w:rsid w:val="003B6528"/>
    <w:rsid w:val="003B6A59"/>
    <w:rsid w:val="003C1D50"/>
    <w:rsid w:val="003C3DC9"/>
    <w:rsid w:val="003C7117"/>
    <w:rsid w:val="003D08B0"/>
    <w:rsid w:val="003D49FB"/>
    <w:rsid w:val="003E0E3C"/>
    <w:rsid w:val="003F0967"/>
    <w:rsid w:val="003F0DA6"/>
    <w:rsid w:val="003F1424"/>
    <w:rsid w:val="0040144C"/>
    <w:rsid w:val="0040192A"/>
    <w:rsid w:val="00404F07"/>
    <w:rsid w:val="00405F4E"/>
    <w:rsid w:val="00411B99"/>
    <w:rsid w:val="00413C26"/>
    <w:rsid w:val="00415E8A"/>
    <w:rsid w:val="00420F4B"/>
    <w:rsid w:val="00421E78"/>
    <w:rsid w:val="00422AED"/>
    <w:rsid w:val="004241AF"/>
    <w:rsid w:val="00425750"/>
    <w:rsid w:val="00425EF4"/>
    <w:rsid w:val="00433EF7"/>
    <w:rsid w:val="0043447C"/>
    <w:rsid w:val="0044604B"/>
    <w:rsid w:val="00447F1F"/>
    <w:rsid w:val="004513EC"/>
    <w:rsid w:val="0045393E"/>
    <w:rsid w:val="00454DE0"/>
    <w:rsid w:val="00455F7A"/>
    <w:rsid w:val="00457A16"/>
    <w:rsid w:val="00460349"/>
    <w:rsid w:val="0046374F"/>
    <w:rsid w:val="00464463"/>
    <w:rsid w:val="00473262"/>
    <w:rsid w:val="00475960"/>
    <w:rsid w:val="0048219B"/>
    <w:rsid w:val="004848C2"/>
    <w:rsid w:val="004849FD"/>
    <w:rsid w:val="00485DA9"/>
    <w:rsid w:val="004960B0"/>
    <w:rsid w:val="004A1460"/>
    <w:rsid w:val="004A2B93"/>
    <w:rsid w:val="004A7EA2"/>
    <w:rsid w:val="004B4C70"/>
    <w:rsid w:val="004C07A5"/>
    <w:rsid w:val="004C0C7E"/>
    <w:rsid w:val="004D5665"/>
    <w:rsid w:val="004D68AB"/>
    <w:rsid w:val="004D72C9"/>
    <w:rsid w:val="004D7BDD"/>
    <w:rsid w:val="004F145D"/>
    <w:rsid w:val="004F40A6"/>
    <w:rsid w:val="004F6456"/>
    <w:rsid w:val="004F70B1"/>
    <w:rsid w:val="004F77D2"/>
    <w:rsid w:val="00501979"/>
    <w:rsid w:val="005062D3"/>
    <w:rsid w:val="00511F63"/>
    <w:rsid w:val="00512A3A"/>
    <w:rsid w:val="00527A7B"/>
    <w:rsid w:val="00535D23"/>
    <w:rsid w:val="005370CE"/>
    <w:rsid w:val="005408E8"/>
    <w:rsid w:val="00540DC6"/>
    <w:rsid w:val="005416D1"/>
    <w:rsid w:val="00544607"/>
    <w:rsid w:val="00544F8D"/>
    <w:rsid w:val="00547789"/>
    <w:rsid w:val="00547F5C"/>
    <w:rsid w:val="0055036B"/>
    <w:rsid w:val="00550951"/>
    <w:rsid w:val="005510FA"/>
    <w:rsid w:val="0056576C"/>
    <w:rsid w:val="00574285"/>
    <w:rsid w:val="00575826"/>
    <w:rsid w:val="00576F15"/>
    <w:rsid w:val="005817C5"/>
    <w:rsid w:val="00592F80"/>
    <w:rsid w:val="00594E15"/>
    <w:rsid w:val="005B1097"/>
    <w:rsid w:val="005B6734"/>
    <w:rsid w:val="005C182E"/>
    <w:rsid w:val="005C306C"/>
    <w:rsid w:val="005C4298"/>
    <w:rsid w:val="005C4DFB"/>
    <w:rsid w:val="005C56C2"/>
    <w:rsid w:val="005C5E84"/>
    <w:rsid w:val="005D3DEF"/>
    <w:rsid w:val="005D49E0"/>
    <w:rsid w:val="005E108B"/>
    <w:rsid w:val="005E1E98"/>
    <w:rsid w:val="005E7E86"/>
    <w:rsid w:val="005F2B80"/>
    <w:rsid w:val="005F63EF"/>
    <w:rsid w:val="005F7E54"/>
    <w:rsid w:val="00602796"/>
    <w:rsid w:val="006031C3"/>
    <w:rsid w:val="00612A67"/>
    <w:rsid w:val="00612F93"/>
    <w:rsid w:val="00613CCD"/>
    <w:rsid w:val="006170AC"/>
    <w:rsid w:val="006177C7"/>
    <w:rsid w:val="00623AED"/>
    <w:rsid w:val="00624867"/>
    <w:rsid w:val="006255A8"/>
    <w:rsid w:val="0062580C"/>
    <w:rsid w:val="0062653E"/>
    <w:rsid w:val="006267AE"/>
    <w:rsid w:val="0063294D"/>
    <w:rsid w:val="00640BD8"/>
    <w:rsid w:val="00641D23"/>
    <w:rsid w:val="00642E02"/>
    <w:rsid w:val="006436A8"/>
    <w:rsid w:val="00645384"/>
    <w:rsid w:val="0064742B"/>
    <w:rsid w:val="00647994"/>
    <w:rsid w:val="00650821"/>
    <w:rsid w:val="00651E53"/>
    <w:rsid w:val="00655D64"/>
    <w:rsid w:val="00660E4D"/>
    <w:rsid w:val="006647C9"/>
    <w:rsid w:val="00666CAB"/>
    <w:rsid w:val="00681500"/>
    <w:rsid w:val="006815D4"/>
    <w:rsid w:val="00682A9F"/>
    <w:rsid w:val="0068459C"/>
    <w:rsid w:val="00693C13"/>
    <w:rsid w:val="00697815"/>
    <w:rsid w:val="006A27BB"/>
    <w:rsid w:val="006A6E9F"/>
    <w:rsid w:val="006B107F"/>
    <w:rsid w:val="006B15FB"/>
    <w:rsid w:val="006B6D24"/>
    <w:rsid w:val="006C3646"/>
    <w:rsid w:val="006C3820"/>
    <w:rsid w:val="006D002C"/>
    <w:rsid w:val="006D1521"/>
    <w:rsid w:val="006D3ACE"/>
    <w:rsid w:val="006D5ADC"/>
    <w:rsid w:val="006D7236"/>
    <w:rsid w:val="006E3995"/>
    <w:rsid w:val="006E3C29"/>
    <w:rsid w:val="006E51C9"/>
    <w:rsid w:val="006E71D3"/>
    <w:rsid w:val="006F007A"/>
    <w:rsid w:val="006F4D5C"/>
    <w:rsid w:val="006F59E6"/>
    <w:rsid w:val="006F7359"/>
    <w:rsid w:val="00715D7B"/>
    <w:rsid w:val="00727078"/>
    <w:rsid w:val="0073357E"/>
    <w:rsid w:val="00734334"/>
    <w:rsid w:val="00735A3E"/>
    <w:rsid w:val="0074332A"/>
    <w:rsid w:val="00744CA2"/>
    <w:rsid w:val="00745381"/>
    <w:rsid w:val="007457DE"/>
    <w:rsid w:val="007478D0"/>
    <w:rsid w:val="00753C3C"/>
    <w:rsid w:val="00754963"/>
    <w:rsid w:val="00762B94"/>
    <w:rsid w:val="007642B3"/>
    <w:rsid w:val="00774E1A"/>
    <w:rsid w:val="0077508C"/>
    <w:rsid w:val="00785E90"/>
    <w:rsid w:val="007959C9"/>
    <w:rsid w:val="007979A0"/>
    <w:rsid w:val="007B38CC"/>
    <w:rsid w:val="007B4AD9"/>
    <w:rsid w:val="007C68F8"/>
    <w:rsid w:val="007C754E"/>
    <w:rsid w:val="007C7899"/>
    <w:rsid w:val="007D0FE2"/>
    <w:rsid w:val="007F17F8"/>
    <w:rsid w:val="007F5363"/>
    <w:rsid w:val="00804A03"/>
    <w:rsid w:val="0080554C"/>
    <w:rsid w:val="00807674"/>
    <w:rsid w:val="0081120B"/>
    <w:rsid w:val="00817283"/>
    <w:rsid w:val="008240B7"/>
    <w:rsid w:val="00830D3A"/>
    <w:rsid w:val="00831F6B"/>
    <w:rsid w:val="0083287A"/>
    <w:rsid w:val="0084034D"/>
    <w:rsid w:val="00842EB4"/>
    <w:rsid w:val="008477DB"/>
    <w:rsid w:val="00863515"/>
    <w:rsid w:val="008754D0"/>
    <w:rsid w:val="00876493"/>
    <w:rsid w:val="0087735A"/>
    <w:rsid w:val="00884F8B"/>
    <w:rsid w:val="008854ED"/>
    <w:rsid w:val="00886A23"/>
    <w:rsid w:val="0088744F"/>
    <w:rsid w:val="008A5C01"/>
    <w:rsid w:val="008A6F21"/>
    <w:rsid w:val="008B15AA"/>
    <w:rsid w:val="008B4AEE"/>
    <w:rsid w:val="008C050C"/>
    <w:rsid w:val="008C4F33"/>
    <w:rsid w:val="008C74D6"/>
    <w:rsid w:val="008D12A3"/>
    <w:rsid w:val="008D51C6"/>
    <w:rsid w:val="008D58C9"/>
    <w:rsid w:val="008D661B"/>
    <w:rsid w:val="008D6BCA"/>
    <w:rsid w:val="008E019E"/>
    <w:rsid w:val="008E40D1"/>
    <w:rsid w:val="008F154A"/>
    <w:rsid w:val="008F43FB"/>
    <w:rsid w:val="008F6D71"/>
    <w:rsid w:val="00900EA7"/>
    <w:rsid w:val="00915D67"/>
    <w:rsid w:val="00926C6A"/>
    <w:rsid w:val="00934194"/>
    <w:rsid w:val="00934592"/>
    <w:rsid w:val="0093700F"/>
    <w:rsid w:val="009468E3"/>
    <w:rsid w:val="00953C18"/>
    <w:rsid w:val="00954B10"/>
    <w:rsid w:val="00963C7C"/>
    <w:rsid w:val="00964B59"/>
    <w:rsid w:val="00965B8C"/>
    <w:rsid w:val="00967011"/>
    <w:rsid w:val="009760D4"/>
    <w:rsid w:val="00985E43"/>
    <w:rsid w:val="00987E6B"/>
    <w:rsid w:val="00987FDC"/>
    <w:rsid w:val="00995DA2"/>
    <w:rsid w:val="009A0EAE"/>
    <w:rsid w:val="009A1099"/>
    <w:rsid w:val="009A29A4"/>
    <w:rsid w:val="009B2919"/>
    <w:rsid w:val="009C0F16"/>
    <w:rsid w:val="009C2755"/>
    <w:rsid w:val="009C5D68"/>
    <w:rsid w:val="009D3699"/>
    <w:rsid w:val="009D503D"/>
    <w:rsid w:val="009D63D9"/>
    <w:rsid w:val="009D714D"/>
    <w:rsid w:val="009E2844"/>
    <w:rsid w:val="009F171A"/>
    <w:rsid w:val="009F29F2"/>
    <w:rsid w:val="009F626D"/>
    <w:rsid w:val="009F655E"/>
    <w:rsid w:val="009F6F44"/>
    <w:rsid w:val="00A00AE9"/>
    <w:rsid w:val="00A01A35"/>
    <w:rsid w:val="00A01C0F"/>
    <w:rsid w:val="00A116B3"/>
    <w:rsid w:val="00A13D54"/>
    <w:rsid w:val="00A17E25"/>
    <w:rsid w:val="00A30459"/>
    <w:rsid w:val="00A32535"/>
    <w:rsid w:val="00A3530B"/>
    <w:rsid w:val="00A3597A"/>
    <w:rsid w:val="00A36529"/>
    <w:rsid w:val="00A4277B"/>
    <w:rsid w:val="00A52B59"/>
    <w:rsid w:val="00A54A22"/>
    <w:rsid w:val="00A62D6A"/>
    <w:rsid w:val="00A648D1"/>
    <w:rsid w:val="00A66A37"/>
    <w:rsid w:val="00A6725F"/>
    <w:rsid w:val="00A706E6"/>
    <w:rsid w:val="00A732B3"/>
    <w:rsid w:val="00A7340C"/>
    <w:rsid w:val="00A80963"/>
    <w:rsid w:val="00A81556"/>
    <w:rsid w:val="00A91BCB"/>
    <w:rsid w:val="00A94FC2"/>
    <w:rsid w:val="00A96337"/>
    <w:rsid w:val="00AA1116"/>
    <w:rsid w:val="00AA2C74"/>
    <w:rsid w:val="00AA5619"/>
    <w:rsid w:val="00AA5625"/>
    <w:rsid w:val="00AA7551"/>
    <w:rsid w:val="00AA7F8F"/>
    <w:rsid w:val="00AB2C3E"/>
    <w:rsid w:val="00AB537A"/>
    <w:rsid w:val="00AC16BC"/>
    <w:rsid w:val="00AD3558"/>
    <w:rsid w:val="00AD5148"/>
    <w:rsid w:val="00AD7067"/>
    <w:rsid w:val="00AF552A"/>
    <w:rsid w:val="00B003F0"/>
    <w:rsid w:val="00B00BB8"/>
    <w:rsid w:val="00B03961"/>
    <w:rsid w:val="00B1185F"/>
    <w:rsid w:val="00B21F1A"/>
    <w:rsid w:val="00B32D55"/>
    <w:rsid w:val="00B371FF"/>
    <w:rsid w:val="00B41962"/>
    <w:rsid w:val="00B4381D"/>
    <w:rsid w:val="00B4409A"/>
    <w:rsid w:val="00B55F06"/>
    <w:rsid w:val="00B60E06"/>
    <w:rsid w:val="00B610B4"/>
    <w:rsid w:val="00B62E82"/>
    <w:rsid w:val="00B64D12"/>
    <w:rsid w:val="00B65CA6"/>
    <w:rsid w:val="00B74CA0"/>
    <w:rsid w:val="00B80744"/>
    <w:rsid w:val="00B8375A"/>
    <w:rsid w:val="00B83E7C"/>
    <w:rsid w:val="00B86060"/>
    <w:rsid w:val="00B92FED"/>
    <w:rsid w:val="00B94F61"/>
    <w:rsid w:val="00B9744F"/>
    <w:rsid w:val="00BA005E"/>
    <w:rsid w:val="00BA0511"/>
    <w:rsid w:val="00BA08FD"/>
    <w:rsid w:val="00BA4FFE"/>
    <w:rsid w:val="00BB05C3"/>
    <w:rsid w:val="00BB3CD0"/>
    <w:rsid w:val="00BC5567"/>
    <w:rsid w:val="00BC7D37"/>
    <w:rsid w:val="00BD207F"/>
    <w:rsid w:val="00BD230B"/>
    <w:rsid w:val="00BD5F4B"/>
    <w:rsid w:val="00BE5342"/>
    <w:rsid w:val="00BE5C79"/>
    <w:rsid w:val="00BE5E8E"/>
    <w:rsid w:val="00BE74A8"/>
    <w:rsid w:val="00BF2232"/>
    <w:rsid w:val="00C01B4C"/>
    <w:rsid w:val="00C04A3D"/>
    <w:rsid w:val="00C06C8B"/>
    <w:rsid w:val="00C15B81"/>
    <w:rsid w:val="00C16789"/>
    <w:rsid w:val="00C269A5"/>
    <w:rsid w:val="00C32943"/>
    <w:rsid w:val="00C35318"/>
    <w:rsid w:val="00C35D6E"/>
    <w:rsid w:val="00C4012A"/>
    <w:rsid w:val="00C40FEA"/>
    <w:rsid w:val="00C56D05"/>
    <w:rsid w:val="00C5762F"/>
    <w:rsid w:val="00C624E8"/>
    <w:rsid w:val="00C63DBD"/>
    <w:rsid w:val="00C64656"/>
    <w:rsid w:val="00C671DB"/>
    <w:rsid w:val="00C7432C"/>
    <w:rsid w:val="00C7791D"/>
    <w:rsid w:val="00C801C1"/>
    <w:rsid w:val="00C84B62"/>
    <w:rsid w:val="00C8695E"/>
    <w:rsid w:val="00C94270"/>
    <w:rsid w:val="00C96243"/>
    <w:rsid w:val="00CA4D44"/>
    <w:rsid w:val="00CA5B8F"/>
    <w:rsid w:val="00CB13DC"/>
    <w:rsid w:val="00CB5055"/>
    <w:rsid w:val="00CB650C"/>
    <w:rsid w:val="00CC52B6"/>
    <w:rsid w:val="00CC743F"/>
    <w:rsid w:val="00CD272C"/>
    <w:rsid w:val="00CD4A28"/>
    <w:rsid w:val="00CD7EE1"/>
    <w:rsid w:val="00CE0C41"/>
    <w:rsid w:val="00CE31FF"/>
    <w:rsid w:val="00CE6CAB"/>
    <w:rsid w:val="00CE7EF0"/>
    <w:rsid w:val="00CF1EE4"/>
    <w:rsid w:val="00CF2E6E"/>
    <w:rsid w:val="00CF58BA"/>
    <w:rsid w:val="00D031C8"/>
    <w:rsid w:val="00D05CA1"/>
    <w:rsid w:val="00D06174"/>
    <w:rsid w:val="00D10193"/>
    <w:rsid w:val="00D14568"/>
    <w:rsid w:val="00D201D2"/>
    <w:rsid w:val="00D214BD"/>
    <w:rsid w:val="00D22EA6"/>
    <w:rsid w:val="00D277AA"/>
    <w:rsid w:val="00D27EB1"/>
    <w:rsid w:val="00D34272"/>
    <w:rsid w:val="00D4223A"/>
    <w:rsid w:val="00D43E14"/>
    <w:rsid w:val="00D45C75"/>
    <w:rsid w:val="00D4678A"/>
    <w:rsid w:val="00D51BEF"/>
    <w:rsid w:val="00D533CF"/>
    <w:rsid w:val="00D5449F"/>
    <w:rsid w:val="00D6001B"/>
    <w:rsid w:val="00D61C11"/>
    <w:rsid w:val="00D6774C"/>
    <w:rsid w:val="00D71D7E"/>
    <w:rsid w:val="00D73C66"/>
    <w:rsid w:val="00D83A68"/>
    <w:rsid w:val="00D86572"/>
    <w:rsid w:val="00D87E83"/>
    <w:rsid w:val="00D9079E"/>
    <w:rsid w:val="00D92181"/>
    <w:rsid w:val="00D93EFF"/>
    <w:rsid w:val="00D950A9"/>
    <w:rsid w:val="00D9596B"/>
    <w:rsid w:val="00D95D83"/>
    <w:rsid w:val="00DA2955"/>
    <w:rsid w:val="00DA29C0"/>
    <w:rsid w:val="00DA7D49"/>
    <w:rsid w:val="00DB7A28"/>
    <w:rsid w:val="00DC2F3D"/>
    <w:rsid w:val="00DC3FC0"/>
    <w:rsid w:val="00DC4BEA"/>
    <w:rsid w:val="00DC5756"/>
    <w:rsid w:val="00DD07E0"/>
    <w:rsid w:val="00DD3619"/>
    <w:rsid w:val="00DE0F3D"/>
    <w:rsid w:val="00DE4756"/>
    <w:rsid w:val="00DE5D70"/>
    <w:rsid w:val="00DE6B6D"/>
    <w:rsid w:val="00DF3455"/>
    <w:rsid w:val="00DF7B4B"/>
    <w:rsid w:val="00E023E3"/>
    <w:rsid w:val="00E02C53"/>
    <w:rsid w:val="00E04054"/>
    <w:rsid w:val="00E06E7B"/>
    <w:rsid w:val="00E17C12"/>
    <w:rsid w:val="00E21F17"/>
    <w:rsid w:val="00E328D8"/>
    <w:rsid w:val="00E3372A"/>
    <w:rsid w:val="00E342DE"/>
    <w:rsid w:val="00E36554"/>
    <w:rsid w:val="00E51745"/>
    <w:rsid w:val="00E57B3B"/>
    <w:rsid w:val="00E678E8"/>
    <w:rsid w:val="00E75A3D"/>
    <w:rsid w:val="00E90137"/>
    <w:rsid w:val="00EA1208"/>
    <w:rsid w:val="00EA4263"/>
    <w:rsid w:val="00EA7F1C"/>
    <w:rsid w:val="00EB0209"/>
    <w:rsid w:val="00EB3C78"/>
    <w:rsid w:val="00EB7891"/>
    <w:rsid w:val="00EC13C8"/>
    <w:rsid w:val="00ED122E"/>
    <w:rsid w:val="00ED3E26"/>
    <w:rsid w:val="00ED4885"/>
    <w:rsid w:val="00EE2064"/>
    <w:rsid w:val="00EE209F"/>
    <w:rsid w:val="00EE383A"/>
    <w:rsid w:val="00EE4077"/>
    <w:rsid w:val="00EE4B16"/>
    <w:rsid w:val="00EE7829"/>
    <w:rsid w:val="00EF1B6C"/>
    <w:rsid w:val="00F04665"/>
    <w:rsid w:val="00F07592"/>
    <w:rsid w:val="00F10981"/>
    <w:rsid w:val="00F122E3"/>
    <w:rsid w:val="00F1233A"/>
    <w:rsid w:val="00F250B1"/>
    <w:rsid w:val="00F30A88"/>
    <w:rsid w:val="00F332B4"/>
    <w:rsid w:val="00F37B53"/>
    <w:rsid w:val="00F41B74"/>
    <w:rsid w:val="00F457EF"/>
    <w:rsid w:val="00F53726"/>
    <w:rsid w:val="00F61815"/>
    <w:rsid w:val="00F62219"/>
    <w:rsid w:val="00F63282"/>
    <w:rsid w:val="00F63361"/>
    <w:rsid w:val="00F67662"/>
    <w:rsid w:val="00F775C5"/>
    <w:rsid w:val="00F8366F"/>
    <w:rsid w:val="00F92021"/>
    <w:rsid w:val="00F93150"/>
    <w:rsid w:val="00F9360C"/>
    <w:rsid w:val="00FB21E7"/>
    <w:rsid w:val="00FD4F34"/>
    <w:rsid w:val="00FE1532"/>
    <w:rsid w:val="00FE39BD"/>
    <w:rsid w:val="00FF6E18"/>
    <w:rsid w:val="017445C1"/>
    <w:rsid w:val="01E344CC"/>
    <w:rsid w:val="024E62F0"/>
    <w:rsid w:val="038660B1"/>
    <w:rsid w:val="0499186C"/>
    <w:rsid w:val="04CB4A67"/>
    <w:rsid w:val="04DC30F1"/>
    <w:rsid w:val="04E0390A"/>
    <w:rsid w:val="06D93635"/>
    <w:rsid w:val="0728426D"/>
    <w:rsid w:val="07A28B5C"/>
    <w:rsid w:val="07C2B1D7"/>
    <w:rsid w:val="08A2CE61"/>
    <w:rsid w:val="09E06821"/>
    <w:rsid w:val="0A78F657"/>
    <w:rsid w:val="0ABE9533"/>
    <w:rsid w:val="0ACA47A0"/>
    <w:rsid w:val="0AE876DF"/>
    <w:rsid w:val="0AFD1996"/>
    <w:rsid w:val="0B7377DC"/>
    <w:rsid w:val="0BE5F316"/>
    <w:rsid w:val="0C194CB6"/>
    <w:rsid w:val="0CFB3608"/>
    <w:rsid w:val="0D0F2DFF"/>
    <w:rsid w:val="0DD5F16C"/>
    <w:rsid w:val="0E29483B"/>
    <w:rsid w:val="0E6EF5FA"/>
    <w:rsid w:val="0ED40878"/>
    <w:rsid w:val="103FCE27"/>
    <w:rsid w:val="104BBB5C"/>
    <w:rsid w:val="1173DB6E"/>
    <w:rsid w:val="11FBB0F8"/>
    <w:rsid w:val="13FFB8C2"/>
    <w:rsid w:val="147AD863"/>
    <w:rsid w:val="147CBEBA"/>
    <w:rsid w:val="14B66CBA"/>
    <w:rsid w:val="15258AA6"/>
    <w:rsid w:val="1603AE83"/>
    <w:rsid w:val="164A4E46"/>
    <w:rsid w:val="16F74785"/>
    <w:rsid w:val="1703F96D"/>
    <w:rsid w:val="1778FF5A"/>
    <w:rsid w:val="178A81A4"/>
    <w:rsid w:val="17A7744F"/>
    <w:rsid w:val="180E7767"/>
    <w:rsid w:val="194344B0"/>
    <w:rsid w:val="1B2010FA"/>
    <w:rsid w:val="1CB0E4AA"/>
    <w:rsid w:val="1DB308E5"/>
    <w:rsid w:val="1DCA68D6"/>
    <w:rsid w:val="1F02596A"/>
    <w:rsid w:val="1F75C5DB"/>
    <w:rsid w:val="1FF6D4F5"/>
    <w:rsid w:val="21024850"/>
    <w:rsid w:val="214E5695"/>
    <w:rsid w:val="2157C929"/>
    <w:rsid w:val="21AA2299"/>
    <w:rsid w:val="2395CBCC"/>
    <w:rsid w:val="240507EA"/>
    <w:rsid w:val="2441DA20"/>
    <w:rsid w:val="246F2F38"/>
    <w:rsid w:val="253C054A"/>
    <w:rsid w:val="25D022EB"/>
    <w:rsid w:val="2654ED61"/>
    <w:rsid w:val="267302F8"/>
    <w:rsid w:val="27220ABD"/>
    <w:rsid w:val="2761C6E3"/>
    <w:rsid w:val="27C6B394"/>
    <w:rsid w:val="27EA97F9"/>
    <w:rsid w:val="28A93BB0"/>
    <w:rsid w:val="292862B3"/>
    <w:rsid w:val="29556AB4"/>
    <w:rsid w:val="297EAC50"/>
    <w:rsid w:val="2AC98A78"/>
    <w:rsid w:val="2BC0408D"/>
    <w:rsid w:val="2BE58404"/>
    <w:rsid w:val="2C819959"/>
    <w:rsid w:val="2CA49D7F"/>
    <w:rsid w:val="2CC4BACA"/>
    <w:rsid w:val="2D638476"/>
    <w:rsid w:val="2EDD43D0"/>
    <w:rsid w:val="2EFF54D7"/>
    <w:rsid w:val="302EEDFA"/>
    <w:rsid w:val="30FF9E81"/>
    <w:rsid w:val="324826E1"/>
    <w:rsid w:val="329B6EE2"/>
    <w:rsid w:val="33F40DB3"/>
    <w:rsid w:val="343B358D"/>
    <w:rsid w:val="3442C22D"/>
    <w:rsid w:val="344FD028"/>
    <w:rsid w:val="34A2FC9C"/>
    <w:rsid w:val="356D17E0"/>
    <w:rsid w:val="3576B5B7"/>
    <w:rsid w:val="35EBA089"/>
    <w:rsid w:val="367BB381"/>
    <w:rsid w:val="36B13BEA"/>
    <w:rsid w:val="36ED4DE3"/>
    <w:rsid w:val="38ACDE49"/>
    <w:rsid w:val="38B83219"/>
    <w:rsid w:val="38D5D82A"/>
    <w:rsid w:val="390AB066"/>
    <w:rsid w:val="3999FA10"/>
    <w:rsid w:val="3A1D99CF"/>
    <w:rsid w:val="3AA2CE84"/>
    <w:rsid w:val="3B4A69DF"/>
    <w:rsid w:val="3B657E07"/>
    <w:rsid w:val="3BE5F73B"/>
    <w:rsid w:val="3C01EE94"/>
    <w:rsid w:val="3C459AB2"/>
    <w:rsid w:val="3C760D40"/>
    <w:rsid w:val="3E11DDA1"/>
    <w:rsid w:val="3E4B5A2C"/>
    <w:rsid w:val="3F06CFDE"/>
    <w:rsid w:val="3F5E50A0"/>
    <w:rsid w:val="3F92E66D"/>
    <w:rsid w:val="41497E63"/>
    <w:rsid w:val="4154F5BA"/>
    <w:rsid w:val="418BE398"/>
    <w:rsid w:val="41BE7D75"/>
    <w:rsid w:val="41CA97B5"/>
    <w:rsid w:val="425538BF"/>
    <w:rsid w:val="42B03006"/>
    <w:rsid w:val="43DA4101"/>
    <w:rsid w:val="4565608F"/>
    <w:rsid w:val="45E26253"/>
    <w:rsid w:val="45E992B1"/>
    <w:rsid w:val="46512AFD"/>
    <w:rsid w:val="46C3CE04"/>
    <w:rsid w:val="4720905F"/>
    <w:rsid w:val="4739FBEE"/>
    <w:rsid w:val="47B0080A"/>
    <w:rsid w:val="484766A8"/>
    <w:rsid w:val="4880B5A5"/>
    <w:rsid w:val="48835D3B"/>
    <w:rsid w:val="48F2A913"/>
    <w:rsid w:val="4915C156"/>
    <w:rsid w:val="4996F57D"/>
    <w:rsid w:val="49D6C5FC"/>
    <w:rsid w:val="4A14D383"/>
    <w:rsid w:val="4AB8803B"/>
    <w:rsid w:val="4B2EEC9F"/>
    <w:rsid w:val="4B7717DF"/>
    <w:rsid w:val="4C8CFB99"/>
    <w:rsid w:val="4CCCFFDE"/>
    <w:rsid w:val="4DD76B87"/>
    <w:rsid w:val="4E725426"/>
    <w:rsid w:val="4E9EE8DE"/>
    <w:rsid w:val="4EB381E5"/>
    <w:rsid w:val="4EEF5C50"/>
    <w:rsid w:val="500E565D"/>
    <w:rsid w:val="501B936E"/>
    <w:rsid w:val="50A09629"/>
    <w:rsid w:val="50BF05E4"/>
    <w:rsid w:val="513345B2"/>
    <w:rsid w:val="517FE29A"/>
    <w:rsid w:val="51A21953"/>
    <w:rsid w:val="51DE0B1D"/>
    <w:rsid w:val="52958A8E"/>
    <w:rsid w:val="52982C7C"/>
    <w:rsid w:val="529A5466"/>
    <w:rsid w:val="52EADE65"/>
    <w:rsid w:val="5544F803"/>
    <w:rsid w:val="55EE1C61"/>
    <w:rsid w:val="567D97E1"/>
    <w:rsid w:val="57160B02"/>
    <w:rsid w:val="5907CF69"/>
    <w:rsid w:val="591B2A29"/>
    <w:rsid w:val="599E7084"/>
    <w:rsid w:val="59C9A63B"/>
    <w:rsid w:val="5B25D1EA"/>
    <w:rsid w:val="5B34DE5C"/>
    <w:rsid w:val="5B3A40E5"/>
    <w:rsid w:val="5B852320"/>
    <w:rsid w:val="5BB1553F"/>
    <w:rsid w:val="5BCD5DAF"/>
    <w:rsid w:val="5BEC9660"/>
    <w:rsid w:val="5C130B6E"/>
    <w:rsid w:val="5CECD965"/>
    <w:rsid w:val="5D5120D8"/>
    <w:rsid w:val="5D63C70D"/>
    <w:rsid w:val="5D7CA166"/>
    <w:rsid w:val="5E3B58BD"/>
    <w:rsid w:val="5E71E1A7"/>
    <w:rsid w:val="5E88A9C6"/>
    <w:rsid w:val="5EAEDE5A"/>
    <w:rsid w:val="5ECABD54"/>
    <w:rsid w:val="5EE0DF5D"/>
    <w:rsid w:val="5FA82DB0"/>
    <w:rsid w:val="60247A27"/>
    <w:rsid w:val="607F12DD"/>
    <w:rsid w:val="60B1C204"/>
    <w:rsid w:val="60C3D21E"/>
    <w:rsid w:val="60F18E5A"/>
    <w:rsid w:val="622491FB"/>
    <w:rsid w:val="623BFE48"/>
    <w:rsid w:val="63D30891"/>
    <w:rsid w:val="63DC2561"/>
    <w:rsid w:val="643A3400"/>
    <w:rsid w:val="65430A60"/>
    <w:rsid w:val="65533E31"/>
    <w:rsid w:val="65E4755B"/>
    <w:rsid w:val="66846313"/>
    <w:rsid w:val="670AA953"/>
    <w:rsid w:val="68B2EE25"/>
    <w:rsid w:val="68C92393"/>
    <w:rsid w:val="6930EAA2"/>
    <w:rsid w:val="6966808F"/>
    <w:rsid w:val="69BC81D4"/>
    <w:rsid w:val="6A83DEC3"/>
    <w:rsid w:val="6AC58536"/>
    <w:rsid w:val="6BDE1A76"/>
    <w:rsid w:val="6C24A546"/>
    <w:rsid w:val="6CF0C6E9"/>
    <w:rsid w:val="6D603D44"/>
    <w:rsid w:val="6D66B6B9"/>
    <w:rsid w:val="6D7BBAD3"/>
    <w:rsid w:val="6DA67811"/>
    <w:rsid w:val="6DDFF803"/>
    <w:rsid w:val="6F08CEE4"/>
    <w:rsid w:val="6F56B50F"/>
    <w:rsid w:val="705FAEE9"/>
    <w:rsid w:val="70779E2F"/>
    <w:rsid w:val="712E60E4"/>
    <w:rsid w:val="7161868D"/>
    <w:rsid w:val="71797FFA"/>
    <w:rsid w:val="71F0C56D"/>
    <w:rsid w:val="7279E934"/>
    <w:rsid w:val="73E497B3"/>
    <w:rsid w:val="749503EB"/>
    <w:rsid w:val="749CB21B"/>
    <w:rsid w:val="74D2E19C"/>
    <w:rsid w:val="754D1C4E"/>
    <w:rsid w:val="758115A6"/>
    <w:rsid w:val="75FE176A"/>
    <w:rsid w:val="77444974"/>
    <w:rsid w:val="77445077"/>
    <w:rsid w:val="7798E7A3"/>
    <w:rsid w:val="77B790E0"/>
    <w:rsid w:val="7839C034"/>
    <w:rsid w:val="79201896"/>
    <w:rsid w:val="796DF938"/>
    <w:rsid w:val="799014C9"/>
    <w:rsid w:val="79C8B790"/>
    <w:rsid w:val="79CCBFAE"/>
    <w:rsid w:val="79E96DBD"/>
    <w:rsid w:val="7A0A6338"/>
    <w:rsid w:val="7A2E9441"/>
    <w:rsid w:val="7B4962AA"/>
    <w:rsid w:val="7B63ECD6"/>
    <w:rsid w:val="7C3AA07F"/>
    <w:rsid w:val="7C6BFEAD"/>
    <w:rsid w:val="7C93BD13"/>
    <w:rsid w:val="7D791EDC"/>
    <w:rsid w:val="7E2F8D74"/>
    <w:rsid w:val="7E3CA4FE"/>
    <w:rsid w:val="7E80C052"/>
    <w:rsid w:val="7EDF1260"/>
    <w:rsid w:val="7F581336"/>
    <w:rsid w:val="7F724141"/>
    <w:rsid w:val="7F977976"/>
    <w:rsid w:val="7FD8755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table" w:styleId="Gitternetztabelle4">
    <w:name w:val="Grid Table 4"/>
    <w:basedOn w:val="NormaleTabelle"/>
    <w:uiPriority w:val="49"/>
    <w:rsid w:val="004848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alliedvision.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liedvisi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FFCB9F100F44144A3F0E29F31CF8B46" ma:contentTypeVersion="10" ma:contentTypeDescription="Ein neues Dokument erstellen." ma:contentTypeScope="" ma:versionID="a9a1826df8ca4a36bbd61eb0575e1ca4">
  <xsd:schema xmlns:xsd="http://www.w3.org/2001/XMLSchema" xmlns:xs="http://www.w3.org/2001/XMLSchema" xmlns:p="http://schemas.microsoft.com/office/2006/metadata/properties" xmlns:ns2="efa6bdd5-73cf-4f7f-8658-40e18ada6201" targetNamespace="http://schemas.microsoft.com/office/2006/metadata/properties" ma:root="true" ma:fieldsID="61d10bd304d28f6e2e23e7dcef537099" ns2:_="">
    <xsd:import namespace="efa6bdd5-73cf-4f7f-8658-40e18ada62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6bdd5-73cf-4f7f-8658-40e18ada62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616853-B470-42FF-BB7D-857AF83D11D9}">
  <ds:schemaRefs>
    <ds:schemaRef ds:uri="http://schemas.microsoft.com/sharepoint/v3/contenttype/forms"/>
  </ds:schemaRefs>
</ds:datastoreItem>
</file>

<file path=customXml/itemProps2.xml><?xml version="1.0" encoding="utf-8"?>
<ds:datastoreItem xmlns:ds="http://schemas.openxmlformats.org/officeDocument/2006/customXml" ds:itemID="{E5482C14-7EAB-4874-88F0-B285D2C1E695}">
  <ds:schemaRefs>
    <ds:schemaRef ds:uri="http://schemas.openxmlformats.org/officeDocument/2006/bibliography"/>
  </ds:schemaRefs>
</ds:datastoreItem>
</file>

<file path=customXml/itemProps3.xml><?xml version="1.0" encoding="utf-8"?>
<ds:datastoreItem xmlns:ds="http://schemas.openxmlformats.org/officeDocument/2006/customXml" ds:itemID="{3AE54035-B551-4B63-A5D0-93CB3A5BE4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437B7D-4C3B-452B-AB33-77E749696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6bdd5-73cf-4f7f-8658-40e18ada6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4184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Allied Vision Technologies GmbH</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3</cp:revision>
  <cp:lastPrinted>2018-10-01T07:42:00Z</cp:lastPrinted>
  <dcterms:created xsi:type="dcterms:W3CDTF">2021-07-27T12:17:00Z</dcterms:created>
  <dcterms:modified xsi:type="dcterms:W3CDTF">2021-07-28T13:11:00Z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y fmtid="{D5CDD505-2E9C-101B-9397-08002B2CF9AE}" pid="3" name="ContentTypeId">
    <vt:lpwstr>0x0101004FFCB9F100F44144A3F0E29F31CF8B46</vt:lpwstr>
  </property>
</Properties>
</file>