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1D023132" w:rsidR="007457DE" w:rsidRPr="0064742B" w:rsidRDefault="00194688" w:rsidP="0013623D">
            <w:pPr>
              <w:jc w:val="right"/>
              <w:rPr>
                <w:b/>
                <w:sz w:val="24"/>
                <w:lang w:val="en-US"/>
              </w:rPr>
            </w:pPr>
            <w:r>
              <w:rPr>
                <w:b/>
                <w:sz w:val="24"/>
                <w:lang w:val="en-US"/>
              </w:rPr>
              <w:t xml:space="preserve"> 6. </w:t>
            </w:r>
            <w:r w:rsidR="00411B99">
              <w:rPr>
                <w:b/>
                <w:sz w:val="24"/>
                <w:lang w:val="en-US"/>
              </w:rPr>
              <w:t>Novemb</w:t>
            </w:r>
            <w:r>
              <w:rPr>
                <w:b/>
                <w:sz w:val="24"/>
                <w:lang w:val="en-US"/>
              </w:rPr>
              <w:t>er</w:t>
            </w:r>
            <w:r w:rsidR="009C0F16">
              <w:rPr>
                <w:b/>
                <w:sz w:val="24"/>
                <w:lang w:val="en-US"/>
              </w:rPr>
              <w:t xml:space="preserve"> </w:t>
            </w:r>
            <w:r w:rsidR="00073C42">
              <w:rPr>
                <w:b/>
                <w:sz w:val="24"/>
                <w:lang w:val="en-US"/>
              </w:rPr>
              <w:t>201</w:t>
            </w:r>
            <w:r w:rsidR="00BD5F4B">
              <w:rPr>
                <w:b/>
                <w:sz w:val="24"/>
                <w:lang w:val="en-US"/>
              </w:rPr>
              <w:t>8</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AE48D43" w14:textId="370BBF73" w:rsidR="006F7359" w:rsidRPr="00915D67" w:rsidRDefault="00411B99" w:rsidP="00CF1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sz w:val="48"/>
        </w:rPr>
      </w:pPr>
      <w:bookmarkStart w:id="0" w:name="_Hlk525746702"/>
      <w:r w:rsidRPr="00915D67">
        <w:rPr>
          <w:sz w:val="48"/>
        </w:rPr>
        <w:t xml:space="preserve">Allied Vision </w:t>
      </w:r>
      <w:r w:rsidR="00915D67" w:rsidRPr="00915D67">
        <w:rPr>
          <w:sz w:val="48"/>
        </w:rPr>
        <w:t xml:space="preserve">stellt </w:t>
      </w:r>
      <w:r w:rsidR="00915D67">
        <w:rPr>
          <w:sz w:val="48"/>
        </w:rPr>
        <w:t>auf der</w:t>
      </w:r>
      <w:r w:rsidR="00915D67" w:rsidRPr="00915D67">
        <w:rPr>
          <w:sz w:val="48"/>
        </w:rPr>
        <w:t xml:space="preserve"> VISION 2018</w:t>
      </w:r>
      <w:r w:rsidR="00915D67">
        <w:rPr>
          <w:sz w:val="48"/>
        </w:rPr>
        <w:t xml:space="preserve"> </w:t>
      </w:r>
      <w:r w:rsidR="00915D67" w:rsidRPr="00915D67">
        <w:rPr>
          <w:sz w:val="48"/>
        </w:rPr>
        <w:t xml:space="preserve">die ersten </w:t>
      </w:r>
      <w:r w:rsidRPr="00915D67">
        <w:rPr>
          <w:sz w:val="48"/>
        </w:rPr>
        <w:t>Alvium</w:t>
      </w:r>
      <w:r w:rsidR="00915D67">
        <w:rPr>
          <w:sz w:val="48"/>
        </w:rPr>
        <w:t xml:space="preserve">-Kameras vor </w:t>
      </w:r>
    </w:p>
    <w:p w14:paraId="76153F5A" w14:textId="532358ED" w:rsidR="00411B99" w:rsidRPr="00915D67" w:rsidRDefault="00915D67" w:rsidP="00CF1EE4">
      <w:pPr>
        <w:pStyle w:val="bodytext"/>
        <w:spacing w:beforeAutospacing="1" w:afterAutospacing="1" w:line="276" w:lineRule="auto"/>
        <w:rPr>
          <w:rFonts w:asciiTheme="minorHAnsi" w:hAnsiTheme="minorHAnsi"/>
          <w:sz w:val="32"/>
          <w:szCs w:val="32"/>
          <w:lang w:val="de-DE"/>
        </w:rPr>
      </w:pPr>
      <w:r w:rsidRPr="00915D67">
        <w:rPr>
          <w:rFonts w:asciiTheme="minorHAnsi" w:hAnsiTheme="minorHAnsi"/>
          <w:sz w:val="32"/>
          <w:szCs w:val="32"/>
          <w:lang w:val="de-DE"/>
        </w:rPr>
        <w:t>Die neue Kameraserie für I</w:t>
      </w:r>
      <w:r w:rsidR="00411B99" w:rsidRPr="00915D67">
        <w:rPr>
          <w:rFonts w:asciiTheme="minorHAnsi" w:hAnsiTheme="minorHAnsi"/>
          <w:sz w:val="32"/>
          <w:szCs w:val="32"/>
          <w:lang w:val="de-DE"/>
        </w:rPr>
        <w:t xml:space="preserve">ndustrial </w:t>
      </w:r>
      <w:r w:rsidRPr="00915D67">
        <w:rPr>
          <w:rFonts w:asciiTheme="minorHAnsi" w:hAnsiTheme="minorHAnsi"/>
          <w:sz w:val="32"/>
          <w:szCs w:val="32"/>
          <w:lang w:val="de-DE"/>
        </w:rPr>
        <w:t>E</w:t>
      </w:r>
      <w:r w:rsidR="00411B99" w:rsidRPr="00915D67">
        <w:rPr>
          <w:rFonts w:asciiTheme="minorHAnsi" w:hAnsiTheme="minorHAnsi"/>
          <w:sz w:val="32"/>
          <w:szCs w:val="32"/>
          <w:lang w:val="de-DE"/>
        </w:rPr>
        <w:t xml:space="preserve">mbedded </w:t>
      </w:r>
      <w:r w:rsidRPr="00915D67">
        <w:rPr>
          <w:rFonts w:asciiTheme="minorHAnsi" w:hAnsiTheme="minorHAnsi"/>
          <w:sz w:val="32"/>
          <w:szCs w:val="32"/>
          <w:lang w:val="de-DE"/>
        </w:rPr>
        <w:t>V</w:t>
      </w:r>
      <w:r w:rsidR="00411B99" w:rsidRPr="00915D67">
        <w:rPr>
          <w:rFonts w:asciiTheme="minorHAnsi" w:hAnsiTheme="minorHAnsi"/>
          <w:sz w:val="32"/>
          <w:szCs w:val="32"/>
          <w:lang w:val="de-DE"/>
        </w:rPr>
        <w:t>ision is</w:t>
      </w:r>
      <w:r w:rsidRPr="00915D67">
        <w:rPr>
          <w:rFonts w:asciiTheme="minorHAnsi" w:hAnsiTheme="minorHAnsi"/>
          <w:sz w:val="32"/>
          <w:szCs w:val="32"/>
          <w:lang w:val="de-DE"/>
        </w:rPr>
        <w:t>t das Highlight am Stand von</w:t>
      </w:r>
      <w:r w:rsidR="00411B99" w:rsidRPr="00915D67">
        <w:rPr>
          <w:rFonts w:asciiTheme="minorHAnsi" w:hAnsiTheme="minorHAnsi"/>
          <w:sz w:val="32"/>
          <w:szCs w:val="32"/>
          <w:lang w:val="de-DE"/>
        </w:rPr>
        <w:t xml:space="preserve"> Allied Vision</w:t>
      </w:r>
    </w:p>
    <w:p w14:paraId="5DB4B23F" w14:textId="48ED7D7A" w:rsidR="00F250B1" w:rsidRPr="00415E8A" w:rsidRDefault="00411B99" w:rsidP="00F250B1">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i/>
          <w:sz w:val="22"/>
          <w:szCs w:val="22"/>
          <w:lang w:val="de-DE"/>
        </w:rPr>
        <w:t>Stuttgart/</w:t>
      </w:r>
      <w:r w:rsidR="00D9079E" w:rsidRPr="00415E8A">
        <w:rPr>
          <w:rFonts w:asciiTheme="minorHAnsi" w:eastAsia="Times New Roman" w:hAnsiTheme="minorHAnsi" w:cs="Arial"/>
          <w:i/>
          <w:sz w:val="22"/>
          <w:szCs w:val="22"/>
          <w:lang w:val="de-DE"/>
        </w:rPr>
        <w:t>Stadtroda,</w:t>
      </w:r>
      <w:r w:rsidR="00915D67" w:rsidRPr="00415E8A">
        <w:rPr>
          <w:rFonts w:asciiTheme="minorHAnsi" w:eastAsia="Times New Roman" w:hAnsiTheme="minorHAnsi" w:cs="Arial"/>
          <w:i/>
          <w:sz w:val="22"/>
          <w:szCs w:val="22"/>
          <w:lang w:val="de-DE"/>
        </w:rPr>
        <w:t xml:space="preserve"> 6.</w:t>
      </w:r>
      <w:r w:rsidR="00E3372A" w:rsidRPr="00415E8A">
        <w:rPr>
          <w:rFonts w:asciiTheme="minorHAnsi" w:eastAsia="Times New Roman" w:hAnsiTheme="minorHAnsi" w:cs="Arial"/>
          <w:i/>
          <w:sz w:val="22"/>
          <w:szCs w:val="22"/>
          <w:lang w:val="de-DE"/>
        </w:rPr>
        <w:t xml:space="preserve"> </w:t>
      </w:r>
      <w:r w:rsidRPr="00415E8A">
        <w:rPr>
          <w:rFonts w:asciiTheme="minorHAnsi" w:eastAsia="Times New Roman" w:hAnsiTheme="minorHAnsi" w:cs="Arial"/>
          <w:i/>
          <w:sz w:val="22"/>
          <w:szCs w:val="22"/>
          <w:lang w:val="de-DE"/>
        </w:rPr>
        <w:t>November</w:t>
      </w:r>
      <w:r w:rsidR="00D9079E" w:rsidRPr="00415E8A">
        <w:rPr>
          <w:rFonts w:asciiTheme="minorHAnsi" w:eastAsia="Times New Roman" w:hAnsiTheme="minorHAnsi" w:cs="Arial"/>
          <w:i/>
          <w:sz w:val="22"/>
          <w:szCs w:val="22"/>
          <w:lang w:val="de-DE"/>
        </w:rPr>
        <w:t xml:space="preserve"> 2018</w:t>
      </w:r>
      <w:r w:rsidR="00D9079E" w:rsidRPr="00415E8A">
        <w:rPr>
          <w:rFonts w:asciiTheme="minorHAnsi" w:eastAsia="Times New Roman" w:hAnsiTheme="minorHAnsi" w:cs="Arial"/>
          <w:sz w:val="22"/>
          <w:szCs w:val="22"/>
          <w:lang w:val="de-DE"/>
        </w:rPr>
        <w:t xml:space="preserve"> - </w:t>
      </w:r>
      <w:r w:rsidR="00F250B1" w:rsidRPr="00415E8A">
        <w:rPr>
          <w:rFonts w:asciiTheme="minorHAnsi" w:eastAsia="Times New Roman" w:hAnsiTheme="minorHAnsi" w:cs="Arial"/>
          <w:sz w:val="22"/>
          <w:szCs w:val="22"/>
          <w:lang w:val="de-DE"/>
        </w:rPr>
        <w:t xml:space="preserve">Unter dem Motto "Rethink embedded vision" begrüßt Allied Vision die Besucher der Weltleitmesse für industrielle Bildverarbeitung vom 6. bis 8. November 2018 auf dem Stuttgarter Messegelände </w:t>
      </w:r>
      <w:r w:rsidR="00F250B1" w:rsidRPr="003820C3">
        <w:rPr>
          <w:rFonts w:asciiTheme="minorHAnsi" w:eastAsia="Times New Roman" w:hAnsiTheme="minorHAnsi" w:cs="Arial"/>
          <w:b/>
          <w:sz w:val="22"/>
          <w:szCs w:val="22"/>
          <w:lang w:val="de-DE"/>
        </w:rPr>
        <w:t>(Halle 1, Stand D30)</w:t>
      </w:r>
      <w:r w:rsidR="00F250B1" w:rsidRPr="00415E8A">
        <w:rPr>
          <w:rFonts w:asciiTheme="minorHAnsi" w:eastAsia="Times New Roman" w:hAnsiTheme="minorHAnsi" w:cs="Arial"/>
          <w:sz w:val="22"/>
          <w:szCs w:val="22"/>
          <w:lang w:val="de-DE"/>
        </w:rPr>
        <w:t xml:space="preserve"> mit einem klaren Fokus auf Industrial Embedded Vision. Die ersten Modelle der neuen Alvium-Kameraserie, die dem VISION-Publikum erstmals vorgestellt w</w:t>
      </w:r>
      <w:r w:rsidR="00D51BEF" w:rsidRPr="00415E8A">
        <w:rPr>
          <w:rFonts w:asciiTheme="minorHAnsi" w:eastAsia="Times New Roman" w:hAnsiTheme="minorHAnsi" w:cs="Arial"/>
          <w:sz w:val="22"/>
          <w:szCs w:val="22"/>
          <w:lang w:val="de-DE"/>
        </w:rPr>
        <w:t>ird</w:t>
      </w:r>
      <w:r w:rsidR="00F250B1" w:rsidRPr="00415E8A">
        <w:rPr>
          <w:rFonts w:asciiTheme="minorHAnsi" w:eastAsia="Times New Roman" w:hAnsiTheme="minorHAnsi" w:cs="Arial"/>
          <w:sz w:val="22"/>
          <w:szCs w:val="22"/>
          <w:lang w:val="de-DE"/>
        </w:rPr>
        <w:t>, stehen am Stand von Allied Vision im Mittelpunkt.</w:t>
      </w:r>
    </w:p>
    <w:p w14:paraId="7BD6DEAC" w14:textId="414C232F" w:rsidR="00F250B1" w:rsidRPr="00415E8A" w:rsidRDefault="00F250B1" w:rsidP="00F250B1">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Einzigartiges</w:t>
      </w:r>
      <w:r w:rsidR="00411B99" w:rsidRPr="00415E8A">
        <w:rPr>
          <w:rFonts w:asciiTheme="minorHAnsi" w:eastAsia="Times New Roman" w:hAnsiTheme="minorHAnsi" w:cs="Arial"/>
          <w:b/>
          <w:sz w:val="22"/>
          <w:szCs w:val="22"/>
          <w:lang w:val="de-DE"/>
        </w:rPr>
        <w:t xml:space="preserve"> System-on-chip </w:t>
      </w:r>
      <w:r w:rsidRPr="00415E8A">
        <w:rPr>
          <w:rFonts w:asciiTheme="minorHAnsi" w:eastAsia="Times New Roman" w:hAnsiTheme="minorHAnsi" w:cs="Arial"/>
          <w:b/>
          <w:sz w:val="22"/>
          <w:szCs w:val="22"/>
          <w:lang w:val="de-DE"/>
        </w:rPr>
        <w:t>für I</w:t>
      </w:r>
      <w:r w:rsidR="00411B99" w:rsidRPr="00415E8A">
        <w:rPr>
          <w:rFonts w:asciiTheme="minorHAnsi" w:eastAsia="Times New Roman" w:hAnsiTheme="minorHAnsi" w:cs="Arial"/>
          <w:b/>
          <w:sz w:val="22"/>
          <w:szCs w:val="22"/>
          <w:lang w:val="de-DE"/>
        </w:rPr>
        <w:t xml:space="preserve">ndustrial </w:t>
      </w:r>
      <w:r w:rsidRPr="00415E8A">
        <w:rPr>
          <w:rFonts w:asciiTheme="minorHAnsi" w:eastAsia="Times New Roman" w:hAnsiTheme="minorHAnsi" w:cs="Arial"/>
          <w:b/>
          <w:sz w:val="22"/>
          <w:szCs w:val="22"/>
          <w:lang w:val="de-DE"/>
        </w:rPr>
        <w:t>E</w:t>
      </w:r>
      <w:r w:rsidR="00411B99" w:rsidRPr="00415E8A">
        <w:rPr>
          <w:rFonts w:asciiTheme="minorHAnsi" w:eastAsia="Times New Roman" w:hAnsiTheme="minorHAnsi" w:cs="Arial"/>
          <w:b/>
          <w:sz w:val="22"/>
          <w:szCs w:val="22"/>
          <w:lang w:val="de-DE"/>
        </w:rPr>
        <w:t xml:space="preserve">mbedded </w:t>
      </w:r>
      <w:r w:rsidRPr="00415E8A">
        <w:rPr>
          <w:rFonts w:asciiTheme="minorHAnsi" w:eastAsia="Times New Roman" w:hAnsiTheme="minorHAnsi" w:cs="Arial"/>
          <w:b/>
          <w:sz w:val="22"/>
          <w:szCs w:val="22"/>
          <w:lang w:val="de-DE"/>
        </w:rPr>
        <w:t>V</w:t>
      </w:r>
      <w:r w:rsidR="00411B99" w:rsidRPr="00415E8A">
        <w:rPr>
          <w:rFonts w:asciiTheme="minorHAnsi" w:eastAsia="Times New Roman" w:hAnsiTheme="minorHAnsi" w:cs="Arial"/>
          <w:b/>
          <w:sz w:val="22"/>
          <w:szCs w:val="22"/>
          <w:lang w:val="de-DE"/>
        </w:rPr>
        <w:t>ision</w:t>
      </w:r>
      <w:r w:rsidR="00411B99" w:rsidRPr="00415E8A">
        <w:rPr>
          <w:rFonts w:asciiTheme="minorHAnsi" w:eastAsia="Times New Roman" w:hAnsiTheme="minorHAnsi" w:cs="Arial"/>
          <w:b/>
          <w:sz w:val="22"/>
          <w:szCs w:val="22"/>
          <w:lang w:val="de-DE"/>
        </w:rPr>
        <w:br/>
      </w:r>
      <w:r w:rsidRPr="00415E8A">
        <w:rPr>
          <w:rFonts w:asciiTheme="minorHAnsi" w:eastAsia="Times New Roman" w:hAnsiTheme="minorHAnsi" w:cs="Arial"/>
          <w:sz w:val="22"/>
          <w:szCs w:val="22"/>
          <w:lang w:val="de-DE"/>
        </w:rPr>
        <w:t xml:space="preserve">Allied Visions Alvium-Kameraserie ist eine innovative Kameraplattform, die die Einschränkungen aktueller Kameramodule für Embedded-Anwendungen überwindet und Systementwicklern ein bisher unbekanntes Maß an Freiheit bietet. Die Kameraserie basiert auf der revolutionären </w:t>
      </w:r>
      <w:r w:rsidRPr="003820C3">
        <w:rPr>
          <w:rFonts w:asciiTheme="minorHAnsi" w:eastAsia="Times New Roman" w:hAnsiTheme="minorHAnsi" w:cs="Arial"/>
          <w:b/>
          <w:sz w:val="22"/>
          <w:szCs w:val="22"/>
          <w:lang w:val="de-DE"/>
        </w:rPr>
        <w:t>ALVIUM®-Technologie</w:t>
      </w:r>
      <w:r w:rsidRPr="00415E8A">
        <w:rPr>
          <w:rFonts w:asciiTheme="minorHAnsi" w:eastAsia="Times New Roman" w:hAnsiTheme="minorHAnsi" w:cs="Arial"/>
          <w:sz w:val="22"/>
          <w:szCs w:val="22"/>
          <w:lang w:val="de-DE"/>
        </w:rPr>
        <w:t xml:space="preserve">, einem einzigartigen System-on-Chip, </w:t>
      </w:r>
      <w:r w:rsidR="00D51BEF" w:rsidRPr="00415E8A">
        <w:rPr>
          <w:rFonts w:asciiTheme="minorHAnsi" w:eastAsia="Times New Roman" w:hAnsiTheme="minorHAnsi" w:cs="Arial"/>
          <w:sz w:val="22"/>
          <w:szCs w:val="22"/>
          <w:lang w:val="de-DE"/>
        </w:rPr>
        <w:t>das</w:t>
      </w:r>
      <w:r w:rsidRPr="00415E8A">
        <w:rPr>
          <w:rFonts w:asciiTheme="minorHAnsi" w:eastAsia="Times New Roman" w:hAnsiTheme="minorHAnsi" w:cs="Arial"/>
          <w:sz w:val="22"/>
          <w:szCs w:val="22"/>
          <w:lang w:val="de-DE"/>
        </w:rPr>
        <w:t xml:space="preserve"> von Allied Vision entwickelt wurde, und </w:t>
      </w:r>
      <w:r w:rsidR="00D51BEF" w:rsidRPr="00415E8A">
        <w:rPr>
          <w:rFonts w:asciiTheme="minorHAnsi" w:eastAsia="Times New Roman" w:hAnsiTheme="minorHAnsi" w:cs="Arial"/>
          <w:sz w:val="22"/>
          <w:szCs w:val="22"/>
          <w:lang w:val="de-DE"/>
        </w:rPr>
        <w:t>bietet</w:t>
      </w:r>
      <w:r w:rsidRPr="00415E8A">
        <w:rPr>
          <w:rFonts w:asciiTheme="minorHAnsi" w:eastAsia="Times New Roman" w:hAnsiTheme="minorHAnsi" w:cs="Arial"/>
          <w:sz w:val="22"/>
          <w:szCs w:val="22"/>
          <w:lang w:val="de-DE"/>
        </w:rPr>
        <w:t xml:space="preserve"> industrielle Leistungsfähigkeit für Embedded Vision. Mit einer großen Auswahl an aktuellen Sensoren, intelligentem Powermanagement und kostenoptimiertem Design kombiniert die neue Kameraserie die Vorteile klassischer Bildverarbeitungskameras mit den Vorteilen eingebetteter Sensormodule.</w:t>
      </w:r>
    </w:p>
    <w:p w14:paraId="524D5588" w14:textId="6F847C41" w:rsidR="00411B99" w:rsidRPr="00415E8A" w:rsidRDefault="00F250B1" w:rsidP="00411B99">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Die</w:t>
      </w:r>
      <w:r w:rsidR="00411B99" w:rsidRPr="00415E8A">
        <w:rPr>
          <w:rFonts w:asciiTheme="minorHAnsi" w:eastAsia="Times New Roman" w:hAnsiTheme="minorHAnsi" w:cs="Arial"/>
          <w:b/>
          <w:sz w:val="22"/>
          <w:szCs w:val="22"/>
          <w:lang w:val="de-DE"/>
        </w:rPr>
        <w:t xml:space="preserve"> Alvium 1500 Serie – Embedded </w:t>
      </w:r>
      <w:r w:rsidR="00D51BEF" w:rsidRPr="00415E8A">
        <w:rPr>
          <w:rFonts w:asciiTheme="minorHAnsi" w:eastAsia="Times New Roman" w:hAnsiTheme="minorHAnsi" w:cs="Arial"/>
          <w:b/>
          <w:sz w:val="22"/>
          <w:szCs w:val="22"/>
          <w:lang w:val="de-DE"/>
        </w:rPr>
        <w:t>V</w:t>
      </w:r>
      <w:r w:rsidR="00411B99" w:rsidRPr="00415E8A">
        <w:rPr>
          <w:rFonts w:asciiTheme="minorHAnsi" w:eastAsia="Times New Roman" w:hAnsiTheme="minorHAnsi" w:cs="Arial"/>
          <w:b/>
          <w:sz w:val="22"/>
          <w:szCs w:val="22"/>
          <w:lang w:val="de-DE"/>
        </w:rPr>
        <w:t xml:space="preserve">ision </w:t>
      </w:r>
      <w:r w:rsidR="003336D6" w:rsidRPr="00415E8A">
        <w:rPr>
          <w:rFonts w:asciiTheme="minorHAnsi" w:eastAsia="Times New Roman" w:hAnsiTheme="minorHAnsi" w:cs="Arial"/>
          <w:b/>
          <w:sz w:val="22"/>
          <w:szCs w:val="22"/>
          <w:lang w:val="de-DE"/>
        </w:rPr>
        <w:t>leicht gemacht</w:t>
      </w:r>
      <w:r w:rsidR="00411B99" w:rsidRPr="00415E8A">
        <w:rPr>
          <w:rFonts w:asciiTheme="minorHAnsi" w:eastAsia="Times New Roman" w:hAnsiTheme="minorHAnsi" w:cs="Arial"/>
          <w:b/>
          <w:sz w:val="22"/>
          <w:szCs w:val="22"/>
          <w:lang w:val="de-DE"/>
        </w:rPr>
        <w:br/>
      </w:r>
      <w:r w:rsidR="003336D6" w:rsidRPr="00415E8A">
        <w:rPr>
          <w:rFonts w:asciiTheme="minorHAnsi" w:eastAsia="Times New Roman" w:hAnsiTheme="minorHAnsi" w:cs="Arial"/>
          <w:sz w:val="22"/>
          <w:szCs w:val="22"/>
          <w:lang w:val="de-DE"/>
        </w:rPr>
        <w:t xml:space="preserve">Die Alvium 1500 Serie ist die perfekte Kamera für die einfache Hardware- und Softwareintegration für Embedded-Anwendungen. Alle Modelle sind mit einer MIPI CSI-2-Schnittstelle ausgestattet, die </w:t>
      </w:r>
      <w:r w:rsidR="00D51BEF" w:rsidRPr="00415E8A">
        <w:rPr>
          <w:rFonts w:asciiTheme="minorHAnsi" w:eastAsia="Times New Roman" w:hAnsiTheme="minorHAnsi" w:cs="Arial"/>
          <w:sz w:val="22"/>
          <w:szCs w:val="22"/>
          <w:lang w:val="de-DE"/>
        </w:rPr>
        <w:t>bei</w:t>
      </w:r>
      <w:r w:rsidR="003336D6" w:rsidRPr="00415E8A">
        <w:rPr>
          <w:rFonts w:asciiTheme="minorHAnsi" w:eastAsia="Times New Roman" w:hAnsiTheme="minorHAnsi" w:cs="Arial"/>
          <w:sz w:val="22"/>
          <w:szCs w:val="22"/>
          <w:lang w:val="de-DE"/>
        </w:rPr>
        <w:t xml:space="preserve"> Embedded Vision-Anwendungen am häufigsten verwendet wird. Alvium 1500 bietet einen Basis-Feature-Set. Die Softwareintegration kann über Video4Linux2 oder GStreamer erfolgen, um eine einfache Integration der Kamera in die Softwareumgebung des Embedded Systems zu ermöglichen. Die Konfiguration der Bildvorverarbeitungsfunktionalitäten kann direkt auf dem </w:t>
      </w:r>
      <w:r w:rsidR="003336D6" w:rsidRPr="00415E8A">
        <w:rPr>
          <w:rFonts w:asciiTheme="minorHAnsi" w:eastAsia="Times New Roman" w:hAnsiTheme="minorHAnsi" w:cs="Arial"/>
          <w:sz w:val="22"/>
          <w:szCs w:val="22"/>
          <w:lang w:val="de-DE"/>
        </w:rPr>
        <w:lastRenderedPageBreak/>
        <w:t xml:space="preserve">Bildsignalprozessor in der Kamera durchgeführt werden. Abhängig von den Anforderungen der Embedded-Designer ist ein direkter Registerzugriff verfügbar, um die volle Kontrolle über die Kamera zu erhalten. </w:t>
      </w:r>
    </w:p>
    <w:p w14:paraId="06271147" w14:textId="3089A575" w:rsidR="00411B99" w:rsidRPr="00415E8A" w:rsidRDefault="003336D6" w:rsidP="00411B99">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Die</w:t>
      </w:r>
      <w:r w:rsidR="00411B99" w:rsidRPr="00415E8A">
        <w:rPr>
          <w:rFonts w:asciiTheme="minorHAnsi" w:eastAsia="Times New Roman" w:hAnsiTheme="minorHAnsi" w:cs="Arial"/>
          <w:b/>
          <w:sz w:val="22"/>
          <w:szCs w:val="22"/>
          <w:lang w:val="de-DE"/>
        </w:rPr>
        <w:t xml:space="preserve"> Alvium 1800 Serie – </w:t>
      </w:r>
      <w:r w:rsidRPr="00415E8A">
        <w:rPr>
          <w:rFonts w:asciiTheme="minorHAnsi" w:eastAsia="Times New Roman" w:hAnsiTheme="minorHAnsi" w:cs="Arial"/>
          <w:b/>
          <w:sz w:val="22"/>
          <w:szCs w:val="22"/>
          <w:lang w:val="de-DE"/>
        </w:rPr>
        <w:t>Das Beste aus beiden Welten</w:t>
      </w:r>
      <w:r w:rsidR="00411B99" w:rsidRPr="00415E8A">
        <w:rPr>
          <w:rFonts w:asciiTheme="minorHAnsi" w:eastAsia="Times New Roman" w:hAnsiTheme="minorHAnsi" w:cs="Arial"/>
          <w:b/>
          <w:sz w:val="22"/>
          <w:szCs w:val="22"/>
          <w:lang w:val="de-DE"/>
        </w:rPr>
        <w:br/>
      </w:r>
      <w:r w:rsidRPr="00415E8A">
        <w:rPr>
          <w:rFonts w:asciiTheme="minorHAnsi" w:eastAsia="Times New Roman" w:hAnsiTheme="minorHAnsi" w:cs="Arial"/>
          <w:sz w:val="22"/>
          <w:szCs w:val="22"/>
          <w:lang w:val="de-DE"/>
        </w:rPr>
        <w:t xml:space="preserve">Die 1800er Serie erfüllt sowohl die MIPI CSI-2- als auch die USB3 Vision-Standards und kann sowohl für industrielle Embedded Vision- als auch für Machine Vision-Anwendungen eingesetzt werden. Mit einem erweiterten Funktionsumfang zur Bildkorrektur und -optimierung kombiniert die Kameraserie die Vorteile klassischer Bildverarbeitungskameras mit den Vorteilen integrierter Sensormodule. </w:t>
      </w:r>
      <w:r w:rsidR="00D51BEF" w:rsidRPr="00415E8A">
        <w:rPr>
          <w:rFonts w:asciiTheme="minorHAnsi" w:eastAsia="Times New Roman" w:hAnsiTheme="minorHAnsi" w:cs="Arial"/>
          <w:sz w:val="22"/>
          <w:szCs w:val="22"/>
          <w:lang w:val="de-DE"/>
        </w:rPr>
        <w:t>Sie</w:t>
      </w:r>
      <w:r w:rsidRPr="00415E8A">
        <w:rPr>
          <w:rFonts w:asciiTheme="minorHAnsi" w:eastAsia="Times New Roman" w:hAnsiTheme="minorHAnsi" w:cs="Arial"/>
          <w:sz w:val="22"/>
          <w:szCs w:val="22"/>
          <w:lang w:val="de-DE"/>
        </w:rPr>
        <w:t xml:space="preserve"> eröffnet dem Anwender neue Möglichkeiten, von PC-basierten Bildverarbeitungsanwendungen auf Embedded Systeme umzusteigen. Designer können aus</w:t>
      </w:r>
      <w:r w:rsidR="00D51BEF" w:rsidRPr="00415E8A">
        <w:rPr>
          <w:rFonts w:asciiTheme="minorHAnsi" w:eastAsia="Times New Roman" w:hAnsiTheme="minorHAnsi" w:cs="Arial"/>
          <w:sz w:val="22"/>
          <w:szCs w:val="22"/>
          <w:lang w:val="de-DE"/>
        </w:rPr>
        <w:t xml:space="preserve"> umfangreichen</w:t>
      </w:r>
      <w:r w:rsidRPr="00415E8A">
        <w:rPr>
          <w:rFonts w:asciiTheme="minorHAnsi" w:eastAsia="Times New Roman" w:hAnsiTheme="minorHAnsi" w:cs="Arial"/>
          <w:sz w:val="22"/>
          <w:szCs w:val="22"/>
          <w:lang w:val="de-DE"/>
        </w:rPr>
        <w:t xml:space="preserve"> Bildvorverarbeitungs- und erweiterten Bildverarbeitungsfunktionen für ihre</w:t>
      </w:r>
      <w:r w:rsidR="00D51BEF" w:rsidRPr="00415E8A">
        <w:rPr>
          <w:rFonts w:asciiTheme="minorHAnsi" w:eastAsia="Times New Roman" w:hAnsiTheme="minorHAnsi" w:cs="Arial"/>
          <w:sz w:val="22"/>
          <w:szCs w:val="22"/>
          <w:lang w:val="de-DE"/>
        </w:rPr>
        <w:t xml:space="preserve"> Embedded Vision-Applikation</w:t>
      </w:r>
      <w:r w:rsidRPr="00415E8A">
        <w:rPr>
          <w:rFonts w:asciiTheme="minorHAnsi" w:eastAsia="Times New Roman" w:hAnsiTheme="minorHAnsi" w:cs="Arial"/>
          <w:sz w:val="22"/>
          <w:szCs w:val="22"/>
          <w:lang w:val="de-DE"/>
        </w:rPr>
        <w:t xml:space="preserve"> wählen, die direkt auf der Kamera ausgeführt werden. Neben Video4Linux2 (V4L2) und Direct Register Access ist die Kamerasteuerung über den Machine Vision Standard GenICam möglich, der Embedded Vision Designern den Zugang zur Welt der industriellen Bildverarbeitung ermöglicht.</w:t>
      </w:r>
    </w:p>
    <w:p w14:paraId="70FF536A" w14:textId="77777777" w:rsidR="000674DD" w:rsidRPr="00415E8A" w:rsidRDefault="00411B99" w:rsidP="000674DD">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b/>
          <w:sz w:val="22"/>
          <w:szCs w:val="22"/>
          <w:lang w:val="de-DE"/>
        </w:rPr>
        <w:t>E</w:t>
      </w:r>
      <w:r w:rsidR="000674DD" w:rsidRPr="00415E8A">
        <w:rPr>
          <w:rFonts w:asciiTheme="minorHAnsi" w:eastAsia="Times New Roman" w:hAnsiTheme="minorHAnsi" w:cs="Arial"/>
          <w:b/>
          <w:sz w:val="22"/>
          <w:szCs w:val="22"/>
          <w:lang w:val="de-DE"/>
        </w:rPr>
        <w:t>infache</w:t>
      </w:r>
      <w:r w:rsidRPr="00415E8A">
        <w:rPr>
          <w:rFonts w:asciiTheme="minorHAnsi" w:eastAsia="Times New Roman" w:hAnsiTheme="minorHAnsi" w:cs="Arial"/>
          <w:b/>
          <w:sz w:val="22"/>
          <w:szCs w:val="22"/>
          <w:lang w:val="de-DE"/>
        </w:rPr>
        <w:t xml:space="preserve"> </w:t>
      </w:r>
      <w:r w:rsidR="000674DD" w:rsidRPr="00415E8A">
        <w:rPr>
          <w:rFonts w:asciiTheme="minorHAnsi" w:eastAsia="Times New Roman" w:hAnsiTheme="minorHAnsi" w:cs="Arial"/>
          <w:b/>
          <w:sz w:val="22"/>
          <w:szCs w:val="22"/>
          <w:lang w:val="de-DE"/>
        </w:rPr>
        <w:t>I</w:t>
      </w:r>
      <w:r w:rsidRPr="00415E8A">
        <w:rPr>
          <w:rFonts w:asciiTheme="minorHAnsi" w:eastAsia="Times New Roman" w:hAnsiTheme="minorHAnsi" w:cs="Arial"/>
          <w:b/>
          <w:sz w:val="22"/>
          <w:szCs w:val="22"/>
          <w:lang w:val="de-DE"/>
        </w:rPr>
        <w:t xml:space="preserve">ntegration </w:t>
      </w:r>
      <w:r w:rsidRPr="00415E8A">
        <w:rPr>
          <w:rFonts w:asciiTheme="minorHAnsi" w:eastAsia="Times New Roman" w:hAnsiTheme="minorHAnsi" w:cs="Arial"/>
          <w:b/>
          <w:sz w:val="22"/>
          <w:szCs w:val="22"/>
          <w:lang w:val="de-DE"/>
        </w:rPr>
        <w:br/>
      </w:r>
      <w:r w:rsidR="000674DD" w:rsidRPr="00415E8A">
        <w:rPr>
          <w:rFonts w:asciiTheme="minorHAnsi" w:eastAsia="Times New Roman" w:hAnsiTheme="minorHAnsi" w:cs="Arial"/>
          <w:sz w:val="22"/>
          <w:szCs w:val="22"/>
          <w:lang w:val="de-DE"/>
        </w:rPr>
        <w:t xml:space="preserve">Der ALVIUM® SoC unterstützt alle gängigen Sensorschnittstellen und ist für eine große Auswahl an aktuellen und zukünftigen Bildsensoren mit Auflösungen von VGA bis 21 Megapixel ausgelegt. Ein einziger Treiber deckt alle Sensorvarianten der Kameraserie ab. Mit minimalem Entwicklungsaufwand können verschiedene Kameras mit unterschiedlichen Sensoren getestet, verschiedene Auflösungsvarianten eines Systems entwickelt oder bestehende Systeme auf neue Sensoren umgestellt werden. Dies spart den Entwicklern nicht nur Zeit, sondern reduziert auch ihre Entwicklungskosten erheblich. </w:t>
      </w:r>
    </w:p>
    <w:p w14:paraId="0E2FEB5E" w14:textId="4FFE2F40" w:rsidR="000674DD" w:rsidRPr="00415E8A" w:rsidRDefault="000674DD" w:rsidP="000674DD">
      <w:pPr>
        <w:pStyle w:val="bodytext"/>
        <w:spacing w:beforeAutospacing="1" w:afterAutospacing="1" w:line="360" w:lineRule="auto"/>
        <w:rPr>
          <w:rFonts w:asciiTheme="minorHAnsi" w:eastAsia="Times New Roman" w:hAnsiTheme="minorHAnsi" w:cs="Arial"/>
          <w:sz w:val="22"/>
          <w:szCs w:val="22"/>
          <w:lang w:val="de-DE"/>
        </w:rPr>
      </w:pPr>
      <w:r w:rsidRPr="00415E8A">
        <w:rPr>
          <w:rFonts w:asciiTheme="minorHAnsi" w:eastAsia="Times New Roman" w:hAnsiTheme="minorHAnsi" w:cs="Arial"/>
          <w:sz w:val="22"/>
          <w:szCs w:val="22"/>
          <w:lang w:val="de-DE"/>
        </w:rPr>
        <w:t xml:space="preserve">In engen Partnerschaften entwickelt und unterstützt Allied Vision Treiber für eine Reihe von Embedded Boards, wie z.B. NXP i.MX 6/8-basierte Boards und die Nvidia Jetson Boards, für Alvium Kameras. </w:t>
      </w:r>
    </w:p>
    <w:bookmarkEnd w:id="0"/>
    <w:p w14:paraId="0B929C22" w14:textId="77777777" w:rsidR="00354552" w:rsidRPr="000674DD" w:rsidRDefault="00354552">
      <w:pPr>
        <w:rPr>
          <w:rFonts w:ascii="Calibri" w:eastAsia="Calibri" w:hAnsi="Calibri" w:cs="Times New Roman"/>
          <w:b/>
          <w:sz w:val="20"/>
        </w:rPr>
      </w:pPr>
      <w:r w:rsidRPr="000674DD">
        <w:rPr>
          <w:rFonts w:ascii="Calibri" w:eastAsia="Calibri" w:hAnsi="Calibri" w:cs="Times New Roman"/>
          <w:b/>
          <w:sz w:val="20"/>
        </w:rPr>
        <w:br w:type="page"/>
      </w:r>
    </w:p>
    <w:p w14:paraId="64A880EB"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ascii="Calibri" w:eastAsia="Arial Unicode MS" w:hAnsi="Calibri" w:cs="Arial Unicode MS"/>
          <w:b/>
          <w:bCs/>
          <w:sz w:val="20"/>
          <w:szCs w:val="20"/>
          <w:u w:color="000000"/>
          <w:bdr w:val="nil"/>
          <w:lang w:eastAsia="de-DE"/>
        </w:rPr>
        <w:lastRenderedPageBreak/>
        <w:t>Profil von Allied Vision</w:t>
      </w:r>
      <w:r w:rsidRPr="000470D9">
        <w:rPr>
          <w:rFonts w:ascii="Arial" w:eastAsia="Arial Unicode MS" w:hAnsi="Arial" w:cs="Arial Unicode MS"/>
          <w:b/>
          <w:bCs/>
          <w:sz w:val="20"/>
          <w:szCs w:val="20"/>
          <w:u w:color="000000"/>
          <w:bdr w:val="nil"/>
          <w:lang w:eastAsia="de-DE"/>
        </w:rPr>
        <w:br/>
      </w:r>
      <w:r w:rsidRPr="000470D9">
        <w:rPr>
          <w:rFonts w:eastAsia="Arial Unicode MS" w:cs="Arial Unicode MS"/>
          <w:bCs/>
          <w:sz w:val="20"/>
          <w:szCs w:val="20"/>
          <w:u w:color="000000"/>
          <w:bdr w:val="nil"/>
          <w:lang w:eastAsia="de-DE"/>
        </w:rPr>
        <w:t xml:space="preserve">Seit über 25 Jahren liefert Allied Vision Kameratechnik und Bilderfassungslösungen für unterschiedlichste Anwendungen, von der Industriellen Inspektion über wissenschaftliche und medizinische Bildgebung bis hin zu Anwendungen im Außenbereich. </w:t>
      </w:r>
    </w:p>
    <w:p w14:paraId="2F669F26"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p>
    <w:p w14:paraId="0EF43E3D"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eastAsia="Arial Unicode MS" w:cs="Arial Unicode MS"/>
          <w:bCs/>
          <w:sz w:val="20"/>
          <w:szCs w:val="20"/>
          <w:u w:color="000000"/>
          <w:bdr w:val="nil"/>
          <w:lang w:eastAsia="de-DE"/>
        </w:rPr>
        <w:t xml:space="preserve">Immer mit </w:t>
      </w:r>
      <w:bookmarkStart w:id="1" w:name="_GoBack"/>
      <w:bookmarkEnd w:id="1"/>
      <w:r w:rsidRPr="000470D9">
        <w:rPr>
          <w:rFonts w:eastAsia="Arial Unicode MS" w:cs="Arial Unicode MS"/>
          <w:bCs/>
          <w:sz w:val="20"/>
          <w:szCs w:val="20"/>
          <w:u w:color="000000"/>
          <w:bdr w:val="nil"/>
          <w:lang w:eastAsia="de-DE"/>
        </w:rPr>
        <w:t>dem Fokus auf das, was für den Kunden zählt, findet Allied Vision für jede Aufgabenstellung Lösungen – eine Praxis, die Allied Vision zu einem der führenden Kamerahersteller für industrielle Bildverarbeitung gemacht hat.</w:t>
      </w:r>
    </w:p>
    <w:p w14:paraId="4B045DEF"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p>
    <w:p w14:paraId="01948760"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eastAsia="Arial Unicode MS" w:cs="Arial Unicode MS"/>
          <w:bCs/>
          <w:sz w:val="20"/>
          <w:szCs w:val="20"/>
          <w:u w:color="000000"/>
          <w:bdr w:val="nil"/>
          <w:lang w:eastAsia="de-DE"/>
        </w:rPr>
      </w:pPr>
      <w:r w:rsidRPr="000470D9">
        <w:rPr>
          <w:rFonts w:eastAsia="Arial Unicode MS" w:cs="Arial Unicode MS"/>
          <w:bCs/>
          <w:sz w:val="20"/>
          <w:szCs w:val="20"/>
          <w:u w:color="000000"/>
          <w:bdr w:val="nil"/>
          <w:lang w:eastAsia="de-DE"/>
        </w:rPr>
        <w:t xml:space="preserve">Das Unternehmen hat neun Standorte in Deutschland, Kanada, den USA, Singapur und China und wird von einem Netzwerk von Vertriebspartnern in über 30 Ländern vertreten. </w:t>
      </w:r>
    </w:p>
    <w:p w14:paraId="3A1A106B" w14:textId="77777777" w:rsidR="000674DD" w:rsidRPr="000470D9" w:rsidRDefault="000674DD" w:rsidP="000674DD">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20"/>
          <w:szCs w:val="20"/>
          <w:u w:color="000000"/>
          <w:bdr w:val="nil"/>
          <w:lang w:eastAsia="de-DE"/>
        </w:rPr>
      </w:pPr>
    </w:p>
    <w:p w14:paraId="14F4A899" w14:textId="77777777" w:rsidR="000674DD" w:rsidRPr="000470D9" w:rsidRDefault="00365561" w:rsidP="000674DD">
      <w:pPr>
        <w:pBdr>
          <w:top w:val="nil"/>
          <w:left w:val="nil"/>
          <w:bottom w:val="nil"/>
          <w:right w:val="nil"/>
          <w:between w:val="nil"/>
          <w:bar w:val="nil"/>
        </w:pBdr>
        <w:tabs>
          <w:tab w:val="left" w:pos="7920"/>
        </w:tabs>
        <w:spacing w:after="0" w:line="240" w:lineRule="auto"/>
        <w:rPr>
          <w:rFonts w:ascii="Arial" w:eastAsia="Arial Unicode MS" w:hAnsi="Arial" w:cs="Arial Unicode MS"/>
          <w:bCs/>
          <w:sz w:val="20"/>
          <w:szCs w:val="20"/>
          <w:bdr w:val="nil"/>
          <w:lang w:eastAsia="de-DE"/>
        </w:rPr>
      </w:pPr>
      <w:hyperlink r:id="rId8" w:history="1">
        <w:r w:rsidR="000674DD" w:rsidRPr="000470D9">
          <w:rPr>
            <w:rStyle w:val="Hyperlink"/>
            <w:rFonts w:ascii="Arial" w:eastAsia="Arial Unicode MS" w:hAnsi="Arial" w:cs="Arial Unicode MS"/>
            <w:bCs/>
            <w:color w:val="auto"/>
            <w:sz w:val="20"/>
            <w:szCs w:val="20"/>
            <w:u w:val="none"/>
            <w:bdr w:val="nil"/>
            <w:lang w:eastAsia="de-DE"/>
          </w:rPr>
          <w:t>www.alliedvision.com</w:t>
        </w:r>
      </w:hyperlink>
    </w:p>
    <w:p w14:paraId="08F4BEB7" w14:textId="77777777" w:rsidR="000674DD" w:rsidRPr="000470D9" w:rsidRDefault="000674DD" w:rsidP="000674DD">
      <w:pPr>
        <w:spacing w:after="0" w:line="240" w:lineRule="auto"/>
        <w:rPr>
          <w:sz w:val="20"/>
          <w:szCs w:val="20"/>
        </w:rPr>
      </w:pPr>
    </w:p>
    <w:p w14:paraId="304530BF" w14:textId="77777777" w:rsidR="000674DD" w:rsidRPr="000470D9" w:rsidRDefault="000674DD" w:rsidP="000674DD">
      <w:pPr>
        <w:spacing w:after="0" w:line="240" w:lineRule="auto"/>
        <w:rPr>
          <w:sz w:val="20"/>
          <w:szCs w:val="20"/>
        </w:rPr>
      </w:pPr>
    </w:p>
    <w:p w14:paraId="696BE70D" w14:textId="77777777" w:rsidR="000674DD" w:rsidRPr="000470D9" w:rsidRDefault="000674DD" w:rsidP="000674DD">
      <w:pPr>
        <w:spacing w:after="0" w:line="240" w:lineRule="auto"/>
        <w:rPr>
          <w:sz w:val="20"/>
          <w:szCs w:val="20"/>
        </w:rPr>
      </w:pPr>
    </w:p>
    <w:p w14:paraId="6B8BCB7E" w14:textId="77777777" w:rsidR="000674DD" w:rsidRPr="000470D9" w:rsidRDefault="000674DD" w:rsidP="000674DD">
      <w:pPr>
        <w:spacing w:line="240" w:lineRule="auto"/>
        <w:rPr>
          <w:color w:val="0000FF" w:themeColor="hyperlink"/>
          <w:sz w:val="20"/>
          <w:szCs w:val="20"/>
          <w:u w:val="single"/>
        </w:rPr>
      </w:pPr>
      <w:r w:rsidRPr="000470D9">
        <w:rPr>
          <w:b/>
          <w:sz w:val="20"/>
          <w:szCs w:val="20"/>
        </w:rPr>
        <w:t>Kontakt (Firmenzentrale):</w:t>
      </w:r>
      <w:r w:rsidRPr="000470D9">
        <w:rPr>
          <w:b/>
          <w:sz w:val="20"/>
          <w:szCs w:val="20"/>
        </w:rPr>
        <w:br/>
      </w:r>
      <w:r w:rsidRPr="000470D9">
        <w:rPr>
          <w:sz w:val="20"/>
          <w:szCs w:val="20"/>
        </w:rPr>
        <w:t>Allied Vision Technologies GmbH, Taschenweg 2a, 07646 Stadtroda, Germany</w:t>
      </w:r>
      <w:r w:rsidRPr="000470D9">
        <w:rPr>
          <w:sz w:val="20"/>
          <w:szCs w:val="20"/>
        </w:rPr>
        <w:br/>
        <w:t>T// +49 36428/677</w:t>
      </w:r>
      <w:r w:rsidRPr="00365561">
        <w:rPr>
          <w:sz w:val="20"/>
          <w:szCs w:val="20"/>
        </w:rPr>
        <w:t xml:space="preserve">-0, E// </w:t>
      </w:r>
      <w:hyperlink r:id="rId9" w:history="1">
        <w:r w:rsidRPr="00365561">
          <w:rPr>
            <w:sz w:val="20"/>
            <w:szCs w:val="20"/>
          </w:rPr>
          <w:t>info@alliedvision.com</w:t>
        </w:r>
      </w:hyperlink>
    </w:p>
    <w:p w14:paraId="6D0A7E95" w14:textId="77777777" w:rsidR="000674DD" w:rsidRPr="000470D9" w:rsidRDefault="000674DD" w:rsidP="000674DD">
      <w:pPr>
        <w:spacing w:after="0" w:line="240" w:lineRule="auto"/>
        <w:rPr>
          <w:sz w:val="20"/>
          <w:szCs w:val="20"/>
        </w:rPr>
      </w:pPr>
      <w:r w:rsidRPr="000470D9">
        <w:rPr>
          <w:b/>
          <w:sz w:val="20"/>
          <w:szCs w:val="20"/>
        </w:rPr>
        <w:t>Ansprechpartner für die Medien:</w:t>
      </w:r>
      <w:r w:rsidRPr="000470D9">
        <w:rPr>
          <w:b/>
          <w:sz w:val="20"/>
          <w:szCs w:val="20"/>
        </w:rPr>
        <w:br/>
      </w:r>
      <w:r w:rsidRPr="000470D9">
        <w:rPr>
          <w:sz w:val="20"/>
          <w:szCs w:val="20"/>
        </w:rPr>
        <w:t>Nathalie Többen</w:t>
      </w:r>
    </w:p>
    <w:p w14:paraId="46A703DA" w14:textId="77777777" w:rsidR="000674DD" w:rsidRPr="000470D9" w:rsidRDefault="000674DD" w:rsidP="000674DD">
      <w:pPr>
        <w:spacing w:after="0" w:line="240" w:lineRule="auto"/>
        <w:rPr>
          <w:sz w:val="20"/>
          <w:szCs w:val="20"/>
        </w:rPr>
      </w:pPr>
      <w:r w:rsidRPr="000470D9">
        <w:rPr>
          <w:sz w:val="20"/>
          <w:szCs w:val="20"/>
        </w:rPr>
        <w:t>Allied Vision Technologies GmbH, Klaus-Groth-Str. 1, 22926 Ahrensburg, Germany</w:t>
      </w:r>
    </w:p>
    <w:p w14:paraId="104BA76D" w14:textId="77777777" w:rsidR="000674DD" w:rsidRPr="00365561" w:rsidRDefault="000674DD" w:rsidP="000674DD">
      <w:pPr>
        <w:spacing w:after="0" w:line="240" w:lineRule="auto"/>
        <w:rPr>
          <w:sz w:val="20"/>
          <w:szCs w:val="20"/>
        </w:rPr>
      </w:pPr>
      <w:r w:rsidRPr="000470D9">
        <w:rPr>
          <w:sz w:val="20"/>
          <w:szCs w:val="20"/>
        </w:rPr>
        <w:t>T// +49 4102/6688-19</w:t>
      </w:r>
      <w:r w:rsidRPr="00365561">
        <w:rPr>
          <w:sz w:val="20"/>
          <w:szCs w:val="20"/>
        </w:rPr>
        <w:t xml:space="preserve">4, E// </w:t>
      </w:r>
      <w:r w:rsidRPr="00365561">
        <w:rPr>
          <w:sz w:val="20"/>
          <w:szCs w:val="20"/>
          <w:lang w:val="en-US"/>
        </w:rPr>
        <w:fldChar w:fldCharType="begin"/>
      </w:r>
      <w:r w:rsidRPr="00365561">
        <w:rPr>
          <w:sz w:val="20"/>
          <w:szCs w:val="20"/>
        </w:rPr>
        <w:instrText xml:space="preserve"> HYPERLINK "mailto:nathalie.toebben@alliedvision.com</w:instrText>
      </w:r>
    </w:p>
    <w:p w14:paraId="4162C349" w14:textId="77777777" w:rsidR="000674DD" w:rsidRPr="00365561" w:rsidRDefault="000674DD" w:rsidP="000674DD">
      <w:pPr>
        <w:spacing w:after="0" w:line="240" w:lineRule="auto"/>
        <w:rPr>
          <w:sz w:val="20"/>
          <w:szCs w:val="20"/>
        </w:rPr>
      </w:pPr>
      <w:r w:rsidRPr="00365561">
        <w:rPr>
          <w:sz w:val="20"/>
          <w:szCs w:val="20"/>
        </w:rPr>
        <w:instrText xml:space="preserve">" </w:instrText>
      </w:r>
      <w:r w:rsidRPr="00365561">
        <w:rPr>
          <w:sz w:val="20"/>
          <w:szCs w:val="20"/>
          <w:lang w:val="en-US"/>
        </w:rPr>
        <w:fldChar w:fldCharType="separate"/>
      </w:r>
      <w:r w:rsidRPr="00365561">
        <w:rPr>
          <w:sz w:val="20"/>
          <w:szCs w:val="20"/>
        </w:rPr>
        <w:t>nathalie.toebben@alliedvision.com</w:t>
      </w:r>
    </w:p>
    <w:p w14:paraId="6742E01E" w14:textId="04EA9453" w:rsidR="001126D8" w:rsidRPr="00B9744F" w:rsidRDefault="000674DD" w:rsidP="000674DD">
      <w:pPr>
        <w:rPr>
          <w:b/>
          <w:sz w:val="20"/>
          <w:szCs w:val="20"/>
        </w:rPr>
      </w:pPr>
      <w:r w:rsidRPr="00365561">
        <w:rPr>
          <w:sz w:val="20"/>
          <w:szCs w:val="20"/>
          <w:lang w:val="en-US"/>
        </w:rPr>
        <w:fldChar w:fldCharType="end"/>
      </w:r>
    </w:p>
    <w:sectPr w:rsidR="001126D8" w:rsidRPr="00B9744F"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5D75" w14:textId="77777777" w:rsidR="003C1D50" w:rsidRDefault="003C1D50" w:rsidP="007457DE">
      <w:pPr>
        <w:spacing w:after="0" w:line="240" w:lineRule="auto"/>
      </w:pPr>
      <w:r>
        <w:separator/>
      </w:r>
    </w:p>
  </w:endnote>
  <w:endnote w:type="continuationSeparator" w:id="0">
    <w:p w14:paraId="6202F8CE" w14:textId="77777777" w:rsidR="003C1D50" w:rsidRDefault="003C1D5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E6CF" w14:textId="77777777" w:rsidR="003C1D50" w:rsidRDefault="003C1D50" w:rsidP="007457DE">
      <w:pPr>
        <w:spacing w:after="0" w:line="240" w:lineRule="auto"/>
      </w:pPr>
      <w:r>
        <w:separator/>
      </w:r>
    </w:p>
  </w:footnote>
  <w:footnote w:type="continuationSeparator" w:id="0">
    <w:p w14:paraId="2859CB45" w14:textId="77777777" w:rsidR="003C1D50" w:rsidRDefault="003C1D50"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6556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674DD"/>
    <w:rsid w:val="000701E5"/>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5430"/>
    <w:rsid w:val="00105D5D"/>
    <w:rsid w:val="001126D8"/>
    <w:rsid w:val="0011435D"/>
    <w:rsid w:val="0012338C"/>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2080"/>
    <w:rsid w:val="001D470D"/>
    <w:rsid w:val="001E3516"/>
    <w:rsid w:val="00203F3F"/>
    <w:rsid w:val="00221688"/>
    <w:rsid w:val="0022216E"/>
    <w:rsid w:val="00225CC2"/>
    <w:rsid w:val="00236105"/>
    <w:rsid w:val="00244A49"/>
    <w:rsid w:val="002552BF"/>
    <w:rsid w:val="00260480"/>
    <w:rsid w:val="0026182A"/>
    <w:rsid w:val="00262ABB"/>
    <w:rsid w:val="00264B0E"/>
    <w:rsid w:val="002671EA"/>
    <w:rsid w:val="00272D50"/>
    <w:rsid w:val="00296A39"/>
    <w:rsid w:val="00297888"/>
    <w:rsid w:val="002A140F"/>
    <w:rsid w:val="002A6336"/>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645"/>
    <w:rsid w:val="003B6528"/>
    <w:rsid w:val="003B6A59"/>
    <w:rsid w:val="003C1D50"/>
    <w:rsid w:val="003C3DC9"/>
    <w:rsid w:val="003C7117"/>
    <w:rsid w:val="003D49FB"/>
    <w:rsid w:val="003E0E3C"/>
    <w:rsid w:val="003F0DA6"/>
    <w:rsid w:val="003F1424"/>
    <w:rsid w:val="0040144C"/>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10FA"/>
    <w:rsid w:val="0056576C"/>
    <w:rsid w:val="00574285"/>
    <w:rsid w:val="00575826"/>
    <w:rsid w:val="00576F15"/>
    <w:rsid w:val="00592F80"/>
    <w:rsid w:val="00594E15"/>
    <w:rsid w:val="005B1097"/>
    <w:rsid w:val="005C306C"/>
    <w:rsid w:val="005C4298"/>
    <w:rsid w:val="005C4DFB"/>
    <w:rsid w:val="005C56C2"/>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5384"/>
    <w:rsid w:val="0064742B"/>
    <w:rsid w:val="00647994"/>
    <w:rsid w:val="00660E4D"/>
    <w:rsid w:val="006647C9"/>
    <w:rsid w:val="00666CAB"/>
    <w:rsid w:val="00681500"/>
    <w:rsid w:val="0068459C"/>
    <w:rsid w:val="00693C13"/>
    <w:rsid w:val="006A27BB"/>
    <w:rsid w:val="006B107F"/>
    <w:rsid w:val="006B15FB"/>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79A0"/>
    <w:rsid w:val="007B38CC"/>
    <w:rsid w:val="007B4AD9"/>
    <w:rsid w:val="007C68F8"/>
    <w:rsid w:val="007C754E"/>
    <w:rsid w:val="007D0FE2"/>
    <w:rsid w:val="007F17F8"/>
    <w:rsid w:val="007F5363"/>
    <w:rsid w:val="00804A03"/>
    <w:rsid w:val="0080554C"/>
    <w:rsid w:val="00817283"/>
    <w:rsid w:val="008240B7"/>
    <w:rsid w:val="00830D3A"/>
    <w:rsid w:val="0083287A"/>
    <w:rsid w:val="0084034D"/>
    <w:rsid w:val="00842EB4"/>
    <w:rsid w:val="008477DB"/>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7E6B"/>
    <w:rsid w:val="00987FDC"/>
    <w:rsid w:val="00995DA2"/>
    <w:rsid w:val="009A0EAE"/>
    <w:rsid w:val="009A1099"/>
    <w:rsid w:val="009A29A4"/>
    <w:rsid w:val="009B2919"/>
    <w:rsid w:val="009C0F16"/>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60E06"/>
    <w:rsid w:val="00B610B4"/>
    <w:rsid w:val="00B64D12"/>
    <w:rsid w:val="00B65CA6"/>
    <w:rsid w:val="00B80744"/>
    <w:rsid w:val="00B8375A"/>
    <w:rsid w:val="00B83E7C"/>
    <w:rsid w:val="00B86060"/>
    <w:rsid w:val="00B92FED"/>
    <w:rsid w:val="00B94F61"/>
    <w:rsid w:val="00B9744F"/>
    <w:rsid w:val="00BA08FD"/>
    <w:rsid w:val="00BA4FFE"/>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7791D"/>
    <w:rsid w:val="00C801C1"/>
    <w:rsid w:val="00C84B62"/>
    <w:rsid w:val="00C8695E"/>
    <w:rsid w:val="00C94270"/>
    <w:rsid w:val="00C96243"/>
    <w:rsid w:val="00CA4D44"/>
    <w:rsid w:val="00CA5B8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10193"/>
    <w:rsid w:val="00D14568"/>
    <w:rsid w:val="00D201D2"/>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328D8"/>
    <w:rsid w:val="00E3372A"/>
    <w:rsid w:val="00E342DE"/>
    <w:rsid w:val="00E36554"/>
    <w:rsid w:val="00E51745"/>
    <w:rsid w:val="00E57B3B"/>
    <w:rsid w:val="00E678E8"/>
    <w:rsid w:val="00E75A3D"/>
    <w:rsid w:val="00E90137"/>
    <w:rsid w:val="00EA1208"/>
    <w:rsid w:val="00EA7F1C"/>
    <w:rsid w:val="00EB0209"/>
    <w:rsid w:val="00EB7891"/>
    <w:rsid w:val="00EC13C8"/>
    <w:rsid w:val="00ED122E"/>
    <w:rsid w:val="00ED3E26"/>
    <w:rsid w:val="00EE2064"/>
    <w:rsid w:val="00EE383A"/>
    <w:rsid w:val="00EE4077"/>
    <w:rsid w:val="00EE4B16"/>
    <w:rsid w:val="00EE7829"/>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2C0A-2531-41C7-9C57-91680F20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8</cp:revision>
  <cp:lastPrinted>2018-10-01T07:42:00Z</cp:lastPrinted>
  <dcterms:created xsi:type="dcterms:W3CDTF">2018-10-29T09:33:00Z</dcterms:created>
  <dcterms:modified xsi:type="dcterms:W3CDTF">2018-10-30T14:35:00Z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