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7324E" w14:paraId="6E5253DD" w14:textId="77777777" w:rsidTr="0027324E">
        <w:tc>
          <w:tcPr>
            <w:tcW w:w="4606" w:type="dxa"/>
            <w:hideMark/>
          </w:tcPr>
          <w:p w14:paraId="3B22E4D6" w14:textId="77777777" w:rsidR="0027324E" w:rsidRDefault="0027324E">
            <w:pPr>
              <w:spacing w:after="0"/>
              <w:rPr>
                <w:b/>
                <w:sz w:val="24"/>
              </w:rPr>
            </w:pPr>
            <w:r>
              <w:rPr>
                <w:b/>
                <w:sz w:val="24"/>
              </w:rPr>
              <w:t>Press Release</w:t>
            </w:r>
          </w:p>
        </w:tc>
        <w:tc>
          <w:tcPr>
            <w:tcW w:w="4606" w:type="dxa"/>
            <w:hideMark/>
          </w:tcPr>
          <w:p w14:paraId="44B1A6A1" w14:textId="208B3609" w:rsidR="0027324E" w:rsidRDefault="00310041">
            <w:pPr>
              <w:spacing w:after="0"/>
              <w:jc w:val="right"/>
              <w:rPr>
                <w:b/>
                <w:sz w:val="24"/>
              </w:rPr>
            </w:pPr>
            <w:r>
              <w:rPr>
                <w:b/>
                <w:sz w:val="24"/>
              </w:rPr>
              <w:t>22</w:t>
            </w:r>
            <w:r w:rsidR="0027324E">
              <w:rPr>
                <w:b/>
                <w:sz w:val="24"/>
              </w:rPr>
              <w:t>.1.201</w:t>
            </w:r>
            <w:r w:rsidR="00766A86">
              <w:rPr>
                <w:b/>
                <w:sz w:val="24"/>
              </w:rPr>
              <w:t>8</w:t>
            </w:r>
          </w:p>
        </w:tc>
      </w:tr>
    </w:tbl>
    <w:p w14:paraId="67683C45" w14:textId="77777777" w:rsidR="0027324E" w:rsidRDefault="0027324E" w:rsidP="0027324E"/>
    <w:p w14:paraId="24DD0DFE" w14:textId="17A4C007"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Pr>
          <w:sz w:val="48"/>
          <w:lang w:val="en-US"/>
        </w:rPr>
        <w:t>Allied Vision</w:t>
      </w:r>
      <w:r w:rsidR="00766A86">
        <w:rPr>
          <w:sz w:val="48"/>
          <w:lang w:val="en-US"/>
        </w:rPr>
        <w:t xml:space="preserve"> </w:t>
      </w:r>
      <w:r w:rsidR="000768E9">
        <w:rPr>
          <w:sz w:val="48"/>
          <w:lang w:val="en-US"/>
        </w:rPr>
        <w:t>exhibit</w:t>
      </w:r>
      <w:r w:rsidR="00022C3A">
        <w:rPr>
          <w:sz w:val="48"/>
          <w:lang w:val="en-US"/>
        </w:rPr>
        <w:t>s</w:t>
      </w:r>
      <w:r w:rsidR="00766A86">
        <w:rPr>
          <w:sz w:val="48"/>
          <w:lang w:val="en-US"/>
        </w:rPr>
        <w:t xml:space="preserve"> at Photonics West 2018: </w:t>
      </w:r>
      <w:r w:rsidR="0078183B">
        <w:rPr>
          <w:sz w:val="48"/>
          <w:lang w:val="en-US"/>
        </w:rPr>
        <w:t>The</w:t>
      </w:r>
      <w:r w:rsidR="00766A86">
        <w:rPr>
          <w:sz w:val="48"/>
          <w:lang w:val="en-US"/>
        </w:rPr>
        <w:t xml:space="preserve"> Allied Vision 1 Product Line, Prosilica GT, and Goldeye SWIR to be showcased</w:t>
      </w:r>
    </w:p>
    <w:p w14:paraId="4F6E8477" w14:textId="77777777"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14:paraId="5DDCB61A" w14:textId="77777777"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Pr>
          <w:rFonts w:ascii="Calibri Bold" w:hAnsi="Calibri Bold"/>
          <w:sz w:val="28"/>
          <w:lang w:val="en-US"/>
        </w:rPr>
        <w:t>Allied Vision will be exhibiting at SPIE Photonics West 201</w:t>
      </w:r>
      <w:r w:rsidR="00766A86">
        <w:rPr>
          <w:rFonts w:ascii="Calibri Bold" w:hAnsi="Calibri Bold"/>
          <w:sz w:val="28"/>
          <w:lang w:val="en-US"/>
        </w:rPr>
        <w:t>8</w:t>
      </w:r>
      <w:r>
        <w:rPr>
          <w:rFonts w:ascii="Calibri Bold" w:hAnsi="Calibri Bold"/>
          <w:sz w:val="28"/>
          <w:lang w:val="en-US"/>
        </w:rPr>
        <w:t xml:space="preserve"> and showcasing </w:t>
      </w:r>
      <w:r w:rsidR="00766A86">
        <w:rPr>
          <w:rFonts w:ascii="Calibri Bold" w:hAnsi="Calibri Bold"/>
          <w:sz w:val="28"/>
          <w:lang w:val="en-US"/>
        </w:rPr>
        <w:t>the</w:t>
      </w:r>
      <w:r>
        <w:rPr>
          <w:rFonts w:ascii="Calibri Bold" w:hAnsi="Calibri Bold"/>
          <w:sz w:val="28"/>
          <w:lang w:val="en-US"/>
        </w:rPr>
        <w:t xml:space="preserve"> </w:t>
      </w:r>
      <w:r w:rsidR="00766A86">
        <w:rPr>
          <w:rFonts w:ascii="Calibri Bold" w:hAnsi="Calibri Bold"/>
          <w:sz w:val="28"/>
          <w:lang w:val="en-US"/>
        </w:rPr>
        <w:t xml:space="preserve">innovative </w:t>
      </w:r>
      <w:r w:rsidR="00A962C0">
        <w:rPr>
          <w:rFonts w:ascii="Calibri Bold" w:hAnsi="Calibri Bold"/>
          <w:sz w:val="28"/>
          <w:lang w:val="en-US"/>
        </w:rPr>
        <w:t xml:space="preserve">Allied Vision </w:t>
      </w:r>
      <w:r w:rsidR="00766A86">
        <w:rPr>
          <w:rFonts w:ascii="Calibri Bold" w:hAnsi="Calibri Bold"/>
          <w:sz w:val="28"/>
          <w:lang w:val="en-US"/>
        </w:rPr>
        <w:t xml:space="preserve">1 product line and the </w:t>
      </w:r>
      <w:r w:rsidR="000768E9">
        <w:rPr>
          <w:rFonts w:ascii="Calibri Bold" w:hAnsi="Calibri Bold"/>
          <w:sz w:val="28"/>
          <w:lang w:val="en-US"/>
        </w:rPr>
        <w:t>complete</w:t>
      </w:r>
      <w:r w:rsidR="00766A86">
        <w:rPr>
          <w:rFonts w:ascii="Calibri Bold" w:hAnsi="Calibri Bold"/>
          <w:sz w:val="28"/>
          <w:lang w:val="en-US"/>
        </w:rPr>
        <w:t xml:space="preserve"> range of its camera portfolio.</w:t>
      </w:r>
    </w:p>
    <w:p w14:paraId="7742DA5C" w14:textId="77777777"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lang w:val="en-US"/>
        </w:rPr>
      </w:pPr>
    </w:p>
    <w:p w14:paraId="5ABFF03C" w14:textId="6DCC18C9" w:rsidR="0078183B" w:rsidRDefault="0027324E"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San Francisco, California, January </w:t>
      </w:r>
      <w:r w:rsidR="00310041">
        <w:rPr>
          <w:sz w:val="24"/>
          <w:lang w:val="en-US"/>
        </w:rPr>
        <w:t>22</w:t>
      </w:r>
      <w:r>
        <w:rPr>
          <w:sz w:val="24"/>
          <w:lang w:val="en-US"/>
        </w:rPr>
        <w:t>, 201</w:t>
      </w:r>
      <w:r w:rsidR="009A366A">
        <w:rPr>
          <w:sz w:val="24"/>
          <w:lang w:val="en-US"/>
        </w:rPr>
        <w:t>8</w:t>
      </w:r>
      <w:r>
        <w:rPr>
          <w:sz w:val="24"/>
          <w:lang w:val="en-US"/>
        </w:rPr>
        <w:t xml:space="preserve"> – Allied Vision will be exhibiting at SPIE Photonics West 201</w:t>
      </w:r>
      <w:r w:rsidR="004F7B5C">
        <w:rPr>
          <w:sz w:val="24"/>
          <w:lang w:val="en-US"/>
        </w:rPr>
        <w:t>8</w:t>
      </w:r>
      <w:r>
        <w:rPr>
          <w:sz w:val="24"/>
          <w:lang w:val="en-US"/>
        </w:rPr>
        <w:t xml:space="preserve"> in San Francisco, California at the Moscone Center from January</w:t>
      </w:r>
      <w:r w:rsidR="00CE630E">
        <w:rPr>
          <w:sz w:val="24"/>
          <w:lang w:val="en-US"/>
        </w:rPr>
        <w:t xml:space="preserve"> 3</w:t>
      </w:r>
      <w:r w:rsidR="007A6AF9">
        <w:rPr>
          <w:sz w:val="24"/>
          <w:lang w:val="en-US"/>
        </w:rPr>
        <w:t>0</w:t>
      </w:r>
      <w:r w:rsidR="00CE630E">
        <w:rPr>
          <w:sz w:val="24"/>
          <w:lang w:val="en-US"/>
        </w:rPr>
        <w:t xml:space="preserve"> – February </w:t>
      </w:r>
      <w:r w:rsidR="007A6AF9">
        <w:rPr>
          <w:sz w:val="24"/>
          <w:lang w:val="en-US"/>
        </w:rPr>
        <w:t>1</w:t>
      </w:r>
      <w:r w:rsidR="00CE630E">
        <w:rPr>
          <w:sz w:val="24"/>
          <w:lang w:val="en-US"/>
        </w:rPr>
        <w:t>, 201</w:t>
      </w:r>
      <w:r w:rsidR="007A6AF9">
        <w:rPr>
          <w:sz w:val="24"/>
          <w:lang w:val="en-US"/>
        </w:rPr>
        <w:t>8</w:t>
      </w:r>
      <w:r w:rsidR="00CE630E">
        <w:rPr>
          <w:sz w:val="24"/>
          <w:lang w:val="en-US"/>
        </w:rPr>
        <w:t xml:space="preserve">.  </w:t>
      </w:r>
      <w:r w:rsidR="00192E1B">
        <w:rPr>
          <w:sz w:val="24"/>
          <w:lang w:val="en-US"/>
        </w:rPr>
        <w:t xml:space="preserve">Attendees can visit and discuss </w:t>
      </w:r>
      <w:r w:rsidR="006D5694">
        <w:rPr>
          <w:sz w:val="24"/>
          <w:lang w:val="en-US"/>
        </w:rPr>
        <w:t xml:space="preserve">their applications </w:t>
      </w:r>
      <w:r w:rsidR="00192E1B">
        <w:rPr>
          <w:sz w:val="24"/>
          <w:lang w:val="en-US"/>
        </w:rPr>
        <w:t xml:space="preserve">with Allied Vision staff </w:t>
      </w:r>
      <w:r w:rsidR="006D5694">
        <w:rPr>
          <w:sz w:val="24"/>
          <w:lang w:val="en-US"/>
        </w:rPr>
        <w:t>in either hall</w:t>
      </w:r>
      <w:r>
        <w:rPr>
          <w:sz w:val="24"/>
          <w:lang w:val="en-US"/>
        </w:rPr>
        <w:t>.</w:t>
      </w:r>
      <w:r w:rsidR="00192E1B">
        <w:rPr>
          <w:sz w:val="24"/>
          <w:lang w:val="en-US"/>
        </w:rPr>
        <w:t xml:space="preserve">  In the South Hall, Allied Vision can be found at </w:t>
      </w:r>
      <w:r w:rsidR="00192E1B">
        <w:rPr>
          <w:b/>
          <w:sz w:val="24"/>
          <w:lang w:val="en-US"/>
        </w:rPr>
        <w:t>booth #142</w:t>
      </w:r>
      <w:r w:rsidR="006D5694">
        <w:rPr>
          <w:b/>
          <w:sz w:val="24"/>
          <w:lang w:val="en-US"/>
        </w:rPr>
        <w:t>.</w:t>
      </w:r>
      <w:r w:rsidR="006D5694">
        <w:rPr>
          <w:sz w:val="24"/>
          <w:lang w:val="en-US"/>
        </w:rPr>
        <w:t xml:space="preserve"> In the North Hall, </w:t>
      </w:r>
      <w:r w:rsidR="0078183B">
        <w:rPr>
          <w:sz w:val="24"/>
          <w:lang w:val="en-US"/>
        </w:rPr>
        <w:t xml:space="preserve">Allied Vision can be found in </w:t>
      </w:r>
      <w:r w:rsidR="0032015E">
        <w:rPr>
          <w:b/>
          <w:sz w:val="24"/>
          <w:lang w:val="en-US"/>
        </w:rPr>
        <w:t>booth #5528</w:t>
      </w:r>
      <w:r w:rsidR="0032015E">
        <w:rPr>
          <w:sz w:val="24"/>
          <w:lang w:val="en-US"/>
        </w:rPr>
        <w:t>.</w:t>
      </w:r>
    </w:p>
    <w:p w14:paraId="10700E88" w14:textId="77777777" w:rsidR="0078183B" w:rsidRDefault="0078183B" w:rsidP="0027324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35EA3DFD" w14:textId="77777777" w:rsidR="00385F4A" w:rsidRPr="0078183B" w:rsidRDefault="007C0667"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 xml:space="preserve">The Allied Vision </w:t>
      </w:r>
      <w:r w:rsidR="00385F4A">
        <w:rPr>
          <w:b/>
          <w:sz w:val="24"/>
          <w:lang w:val="en-US"/>
        </w:rPr>
        <w:t>1 Product Line: A New Camera for Embedded Vision</w:t>
      </w:r>
      <w:r w:rsidR="00385F4A">
        <w:rPr>
          <w:b/>
          <w:sz w:val="24"/>
          <w:lang w:val="en-US"/>
        </w:rPr>
        <w:br/>
      </w:r>
      <w:r w:rsidR="000768E9" w:rsidRPr="00D52072">
        <w:rPr>
          <w:sz w:val="24"/>
          <w:lang w:val="en-US"/>
        </w:rPr>
        <w:t>T</w:t>
      </w:r>
      <w:r w:rsidR="00DB4DEB" w:rsidRPr="00D52072">
        <w:rPr>
          <w:sz w:val="24"/>
          <w:lang w:val="en-US"/>
        </w:rPr>
        <w:t xml:space="preserve">he </w:t>
      </w:r>
      <w:r w:rsidR="009D351E" w:rsidRPr="00D52072">
        <w:rPr>
          <w:sz w:val="24"/>
          <w:lang w:val="en-US"/>
        </w:rPr>
        <w:t xml:space="preserve">Allied Vision </w:t>
      </w:r>
      <w:r w:rsidR="00DB4DEB" w:rsidRPr="00D52072">
        <w:rPr>
          <w:sz w:val="24"/>
          <w:lang w:val="en-US"/>
        </w:rPr>
        <w:t>1 product</w:t>
      </w:r>
      <w:r w:rsidRPr="00D52072">
        <w:rPr>
          <w:sz w:val="24"/>
          <w:lang w:val="en-US"/>
        </w:rPr>
        <w:t xml:space="preserve"> line</w:t>
      </w:r>
      <w:r w:rsidR="00DB4DEB" w:rsidRPr="00D52072">
        <w:rPr>
          <w:sz w:val="24"/>
          <w:lang w:val="en-US"/>
        </w:rPr>
        <w:t xml:space="preserve"> </w:t>
      </w:r>
      <w:r w:rsidR="009D351E" w:rsidRPr="00D52072">
        <w:rPr>
          <w:sz w:val="24"/>
          <w:lang w:val="en-US"/>
        </w:rPr>
        <w:t>is a</w:t>
      </w:r>
      <w:r w:rsidR="00DB4DEB" w:rsidRPr="00D52072">
        <w:rPr>
          <w:sz w:val="24"/>
          <w:lang w:val="en-US"/>
        </w:rPr>
        <w:t xml:space="preserve"> new camera platform </w:t>
      </w:r>
      <w:r w:rsidR="009D351E" w:rsidRPr="00D52072">
        <w:rPr>
          <w:sz w:val="24"/>
          <w:lang w:val="en-US"/>
        </w:rPr>
        <w:t xml:space="preserve">which </w:t>
      </w:r>
      <w:r w:rsidR="00DB4DEB" w:rsidRPr="00D52072">
        <w:rPr>
          <w:sz w:val="24"/>
          <w:lang w:val="en-US"/>
        </w:rPr>
        <w:t>combines the performance of a machine vision camera and the size, power consumption and price of an embedded camera. The 1 product line is a full range of digital cameras designed for embedded vision applications</w:t>
      </w:r>
      <w:r w:rsidR="009D351E" w:rsidRPr="00D52072">
        <w:rPr>
          <w:sz w:val="24"/>
          <w:lang w:val="en-US"/>
        </w:rPr>
        <w:t xml:space="preserve"> while </w:t>
      </w:r>
      <w:r w:rsidR="00DB4DEB" w:rsidRPr="00D52072">
        <w:rPr>
          <w:sz w:val="24"/>
          <w:lang w:val="en-US"/>
        </w:rPr>
        <w:t>fulfilling the high standards of industrial and scientific image processing.</w:t>
      </w:r>
      <w:r w:rsidR="00DB4DEB" w:rsidRPr="00D52072">
        <w:rPr>
          <w:sz w:val="24"/>
          <w:lang w:val="en-US"/>
        </w:rPr>
        <w:br/>
      </w:r>
      <w:r w:rsidR="00DB4DEB" w:rsidRPr="00D52072">
        <w:rPr>
          <w:sz w:val="24"/>
          <w:lang w:val="en-US"/>
        </w:rPr>
        <w:br/>
      </w:r>
      <w:r w:rsidR="009D351E" w:rsidRPr="00D52072">
        <w:rPr>
          <w:sz w:val="24"/>
          <w:lang w:val="en-US"/>
        </w:rPr>
        <w:t>At the core of the 1 product line is t</w:t>
      </w:r>
      <w:r w:rsidR="00DB4DEB" w:rsidRPr="00D52072">
        <w:rPr>
          <w:sz w:val="24"/>
          <w:lang w:val="en-US"/>
        </w:rPr>
        <w:t>he unique ALVIUM</w:t>
      </w:r>
      <w:r w:rsidR="00DB4DEB" w:rsidRPr="00D52072">
        <w:rPr>
          <w:sz w:val="24"/>
          <w:vertAlign w:val="superscript"/>
          <w:lang w:val="en-US"/>
        </w:rPr>
        <w:t>®</w:t>
      </w:r>
      <w:r w:rsidR="00DB4DEB" w:rsidRPr="00D52072">
        <w:rPr>
          <w:sz w:val="24"/>
          <w:lang w:val="en-US"/>
        </w:rPr>
        <w:t xml:space="preserve"> technology. </w:t>
      </w:r>
      <w:r w:rsidR="009D351E" w:rsidRPr="00D52072">
        <w:rPr>
          <w:sz w:val="24"/>
          <w:lang w:val="en-US"/>
        </w:rPr>
        <w:t>ALVIUM</w:t>
      </w:r>
      <w:r w:rsidR="00E14F02">
        <w:rPr>
          <w:sz w:val="24"/>
          <w:lang w:val="en-US"/>
        </w:rPr>
        <w:t>®</w:t>
      </w:r>
      <w:r w:rsidR="009D351E" w:rsidRPr="00D52072">
        <w:rPr>
          <w:sz w:val="24"/>
          <w:lang w:val="en-US"/>
        </w:rPr>
        <w:t xml:space="preserve"> is</w:t>
      </w:r>
      <w:r w:rsidR="00DB4DEB" w:rsidRPr="00D52072">
        <w:rPr>
          <w:sz w:val="24"/>
          <w:lang w:val="en-US"/>
        </w:rPr>
        <w:t xml:space="preserve"> a proprietary chip design optimized for advanced digital imaging combined with a comprehensive image processing library (IPL) r</w:t>
      </w:r>
      <w:r w:rsidR="000768E9" w:rsidRPr="00D52072">
        <w:rPr>
          <w:sz w:val="24"/>
          <w:lang w:val="en-US"/>
        </w:rPr>
        <w:t>eflecting</w:t>
      </w:r>
      <w:r w:rsidR="00DB4DEB" w:rsidRPr="00D52072">
        <w:rPr>
          <w:sz w:val="24"/>
          <w:lang w:val="en-US"/>
        </w:rPr>
        <w:t xml:space="preserve"> more than 25 years of expertise in </w:t>
      </w:r>
      <w:r w:rsidR="000768E9" w:rsidRPr="00D52072">
        <w:rPr>
          <w:sz w:val="24"/>
          <w:lang w:val="en-US"/>
        </w:rPr>
        <w:t>industrial image processing</w:t>
      </w:r>
      <w:r w:rsidR="00DB4DEB" w:rsidRPr="00D52072">
        <w:rPr>
          <w:sz w:val="24"/>
          <w:lang w:val="en-US"/>
        </w:rPr>
        <w:t>.</w:t>
      </w:r>
    </w:p>
    <w:p w14:paraId="7658F0CB" w14:textId="77777777" w:rsidR="0078183B" w:rsidRDefault="000768E9"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D52072">
        <w:rPr>
          <w:sz w:val="24"/>
          <w:lang w:val="en-US"/>
        </w:rPr>
        <w:t>The first camera families powered by ALVIUM</w:t>
      </w:r>
      <w:r w:rsidRPr="00D52072">
        <w:rPr>
          <w:sz w:val="24"/>
          <w:vertAlign w:val="superscript"/>
          <w:lang w:val="en-US"/>
        </w:rPr>
        <w:t>®</w:t>
      </w:r>
      <w:r w:rsidRPr="00D52072">
        <w:rPr>
          <w:sz w:val="24"/>
          <w:lang w:val="en-US"/>
        </w:rPr>
        <w:t xml:space="preserve"> technology based on this platform are the 130 and 140 series. Both camera series will be available with MIPI CSI-2 and USB3 Vision interface and a wide range of sensors.</w:t>
      </w:r>
    </w:p>
    <w:p w14:paraId="4D1A8C70" w14:textId="77777777" w:rsidR="0078183B" w:rsidRDefault="0078183B" w:rsidP="0027324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0E8A85B9" w14:textId="77777777" w:rsidR="00DA6CB8" w:rsidRDefault="00866CA1"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Eagle-eyed</w:t>
      </w:r>
      <w:r w:rsidR="00DA6CB8">
        <w:rPr>
          <w:b/>
          <w:sz w:val="24"/>
          <w:lang w:val="en-US"/>
        </w:rPr>
        <w:t>: Prosilica GT with ON Semi PYTHON Sensors</w:t>
      </w:r>
      <w:r w:rsidR="00DA6CB8">
        <w:rPr>
          <w:b/>
          <w:sz w:val="24"/>
          <w:lang w:val="en-US"/>
        </w:rPr>
        <w:br/>
      </w:r>
      <w:r w:rsidR="00DA6CB8">
        <w:rPr>
          <w:sz w:val="24"/>
          <w:lang w:val="en-US"/>
        </w:rPr>
        <w:t>Allied Vision has released three new models of its high-performance Prosilica GT</w:t>
      </w:r>
      <w:r w:rsidR="00403093">
        <w:rPr>
          <w:sz w:val="24"/>
          <w:lang w:val="en-US"/>
        </w:rPr>
        <w:t xml:space="preserve"> large format</w:t>
      </w:r>
      <w:r w:rsidR="003A695B">
        <w:rPr>
          <w:sz w:val="24"/>
          <w:lang w:val="en-US"/>
        </w:rPr>
        <w:t xml:space="preserve"> camera utilizing the latest ON Semi PYTHON CMOS sensors</w:t>
      </w:r>
      <w:r>
        <w:rPr>
          <w:sz w:val="24"/>
          <w:lang w:val="en-US"/>
        </w:rPr>
        <w:t xml:space="preserve"> with In-pixel Correlated Double Sampling (IP-CDS) global shutter technology</w:t>
      </w:r>
      <w:r w:rsidR="003A695B">
        <w:rPr>
          <w:sz w:val="24"/>
          <w:lang w:val="en-US"/>
        </w:rPr>
        <w:t>.</w:t>
      </w:r>
    </w:p>
    <w:p w14:paraId="7338C64C" w14:textId="77777777" w:rsidR="00750B67" w:rsidRPr="00750B67" w:rsidRDefault="004D3CF8" w:rsidP="00750B67">
      <w:pPr>
        <w:pStyle w:val="ListParagraph"/>
        <w:numPr>
          <w:ilvl w:val="0"/>
          <w:numId w:val="2"/>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Prosilica GT</w:t>
      </w:r>
      <w:r w:rsidR="00293CCE">
        <w:rPr>
          <w:b/>
          <w:sz w:val="24"/>
          <w:lang w:val="en-US"/>
        </w:rPr>
        <w:t>4090</w:t>
      </w:r>
      <w:r w:rsidR="00293CCE">
        <w:rPr>
          <w:sz w:val="24"/>
          <w:lang w:val="en-US"/>
        </w:rPr>
        <w:t xml:space="preserve">: </w:t>
      </w:r>
      <w:r w:rsidR="00750B67">
        <w:rPr>
          <w:sz w:val="24"/>
          <w:lang w:val="en-US"/>
        </w:rPr>
        <w:t>equipped with the ON Semi PYTHON 12K CMOS sensor, the Prosilica GT4090 delivers a resolution of 12.5 Megapixels (4096 x 3072) at 9.58 frames per second.</w:t>
      </w:r>
    </w:p>
    <w:p w14:paraId="641C455F" w14:textId="77777777" w:rsidR="004D3CF8" w:rsidRDefault="00750B67" w:rsidP="004D3CF8">
      <w:pPr>
        <w:pStyle w:val="ListParagraph"/>
        <w:numPr>
          <w:ilvl w:val="0"/>
          <w:numId w:val="2"/>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Prosilica GT4096</w:t>
      </w:r>
      <w:r w:rsidRPr="00750B67">
        <w:rPr>
          <w:sz w:val="24"/>
          <w:lang w:val="en-US"/>
        </w:rPr>
        <w:t>:</w:t>
      </w:r>
      <w:r>
        <w:rPr>
          <w:sz w:val="24"/>
          <w:lang w:val="en-US"/>
        </w:rPr>
        <w:t xml:space="preserve"> outfitted with the ON Semi PYTHON 16K CMOS sensor, the Prosilica GT4096 provides 16.7 Megapixels (4096 x 4096) at 7.18 frames per second.</w:t>
      </w:r>
    </w:p>
    <w:p w14:paraId="2B9E3FC7" w14:textId="77777777" w:rsidR="00750B67" w:rsidRDefault="00750B67" w:rsidP="004D3CF8">
      <w:pPr>
        <w:pStyle w:val="ListParagraph"/>
        <w:numPr>
          <w:ilvl w:val="0"/>
          <w:numId w:val="2"/>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Prosilica GT5120</w:t>
      </w:r>
      <w:r w:rsidRPr="00750B67">
        <w:rPr>
          <w:sz w:val="24"/>
          <w:lang w:val="en-US"/>
        </w:rPr>
        <w:t>:</w:t>
      </w:r>
      <w:r>
        <w:rPr>
          <w:sz w:val="24"/>
          <w:lang w:val="en-US"/>
        </w:rPr>
        <w:t xml:space="preserve"> the Prosilica GT5120 </w:t>
      </w:r>
      <w:r w:rsidR="00A84441">
        <w:rPr>
          <w:sz w:val="24"/>
          <w:lang w:val="en-US"/>
        </w:rPr>
        <w:t>incorporates the ON Semi PYTHON 25K CMOS sensor, which produces a resolution of 26.2 Megapixels (5120 x 5120) at 4.59 frames per second.</w:t>
      </w:r>
    </w:p>
    <w:p w14:paraId="71018F34" w14:textId="6C05F65F" w:rsidR="00CE630E" w:rsidRDefault="00A84441"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These three new models are also available in NIR versions, which provides increased sensitivity in the near infrared spectral range.  </w:t>
      </w:r>
      <w:r w:rsidR="00D754CC">
        <w:rPr>
          <w:sz w:val="24"/>
          <w:lang w:val="en-US"/>
        </w:rPr>
        <w:t>Features such as Power over Ethernet (PoE), enhanced defect pixel correction, extended operating temperature range and Trigger over Ethernet (ToE) make the Prosilica GT a great solution for high resolution applications</w:t>
      </w:r>
      <w:r w:rsidR="00AC6596">
        <w:rPr>
          <w:sz w:val="24"/>
          <w:lang w:val="en-US"/>
        </w:rPr>
        <w:t>.</w:t>
      </w:r>
      <w:bookmarkStart w:id="0" w:name="_GoBack"/>
      <w:bookmarkEnd w:id="0"/>
    </w:p>
    <w:p w14:paraId="63DFBCE4" w14:textId="77777777" w:rsidR="0078183B" w:rsidRDefault="0078183B" w:rsidP="0027324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195E728A" w14:textId="77777777" w:rsidR="00CE630E" w:rsidRPr="00002D54" w:rsidRDefault="00CE630E" w:rsidP="0027324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sidRPr="00002D54">
        <w:rPr>
          <w:b/>
          <w:sz w:val="24"/>
          <w:lang w:val="en-US"/>
        </w:rPr>
        <w:t xml:space="preserve">Goldeye SWIR: GigE and Camera Link </w:t>
      </w:r>
      <w:r w:rsidR="00037BA7" w:rsidRPr="00002D54">
        <w:rPr>
          <w:b/>
          <w:sz w:val="24"/>
          <w:lang w:val="en-US"/>
        </w:rPr>
        <w:t>short-wave infrared i</w:t>
      </w:r>
      <w:r w:rsidRPr="00002D54">
        <w:rPr>
          <w:b/>
          <w:sz w:val="24"/>
          <w:lang w:val="en-US"/>
        </w:rPr>
        <w:t>maging</w:t>
      </w:r>
    </w:p>
    <w:p w14:paraId="575CC756" w14:textId="77777777" w:rsidR="0027324E" w:rsidRDefault="00CE630E"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Goldeye SWIR cameras use InGaAs sensor technology which is sensitive in the short-wave infrared spectrum of 900 to 1,700 nm.  Its compact, ruggedized housing of 55mm x 55mm x 78 mm and numerous features, such as integrated thermo-electric sensor cooling, on-board image correction and comprehensive I/O control opinions, make the Goldeye a perfect fit for advanced imaging applications (hyperspectral imaging, thermal imaging, or laser beam profiling).</w:t>
      </w:r>
      <w:r w:rsidR="00037BA7">
        <w:rPr>
          <w:sz w:val="24"/>
          <w:lang w:val="en-US"/>
        </w:rPr>
        <w:t xml:space="preserve">  Three models are available with either GigE or Camera Link interface: </w:t>
      </w:r>
      <w:r w:rsidR="00037BA7" w:rsidRPr="00944B4F">
        <w:rPr>
          <w:b/>
          <w:sz w:val="24"/>
          <w:lang w:val="en-US"/>
        </w:rPr>
        <w:t>Goldeye G/CL-008 SWIR</w:t>
      </w:r>
      <w:r w:rsidR="00037BA7">
        <w:rPr>
          <w:sz w:val="24"/>
          <w:lang w:val="en-US"/>
        </w:rPr>
        <w:t xml:space="preserve"> (320 x 256 resolution, 344 frames per second), </w:t>
      </w:r>
      <w:r w:rsidR="00037BA7" w:rsidRPr="00944B4F">
        <w:rPr>
          <w:b/>
          <w:sz w:val="24"/>
          <w:lang w:val="en-US"/>
        </w:rPr>
        <w:t>Goldeye G/CL-032 SWIR</w:t>
      </w:r>
      <w:r w:rsidR="00037BA7">
        <w:rPr>
          <w:sz w:val="24"/>
          <w:lang w:val="en-US"/>
        </w:rPr>
        <w:t xml:space="preserve"> (0.3 Megapixel resolution, 100 frames per second), and </w:t>
      </w:r>
      <w:r w:rsidR="00037BA7" w:rsidRPr="00944B4F">
        <w:rPr>
          <w:b/>
          <w:sz w:val="24"/>
          <w:lang w:val="en-US"/>
        </w:rPr>
        <w:t>Goldeye G/CL-033 SWIR</w:t>
      </w:r>
      <w:r w:rsidR="00037BA7">
        <w:rPr>
          <w:sz w:val="24"/>
          <w:lang w:val="en-US"/>
        </w:rPr>
        <w:t xml:space="preserve"> (0.3 Megapixel resolution, 301 frames per second).</w:t>
      </w:r>
    </w:p>
    <w:p w14:paraId="1D5818B8" w14:textId="77777777" w:rsidR="0027324E" w:rsidRDefault="0027324E" w:rsidP="0027324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57B90297" w14:textId="77777777" w:rsidR="00DA6CB8" w:rsidRDefault="0027324E"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Booth #</w:t>
      </w:r>
      <w:r w:rsidR="00DA6CB8">
        <w:rPr>
          <w:b/>
          <w:sz w:val="24"/>
          <w:lang w:val="en-US"/>
        </w:rPr>
        <w:t>142, South Hall</w:t>
      </w:r>
      <w:r w:rsidR="00DA6CB8">
        <w:rPr>
          <w:b/>
          <w:sz w:val="24"/>
          <w:lang w:val="en-US"/>
        </w:rPr>
        <w:br/>
        <w:t>Booth #5528, North Hall</w:t>
      </w:r>
      <w:r>
        <w:rPr>
          <w:sz w:val="24"/>
          <w:lang w:val="en-US"/>
        </w:rPr>
        <w:br/>
      </w:r>
    </w:p>
    <w:p w14:paraId="6FA53A16" w14:textId="77777777" w:rsidR="0027324E" w:rsidRPr="00DA6CB8" w:rsidRDefault="0027324E" w:rsidP="0027324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Pr>
          <w:sz w:val="24"/>
          <w:lang w:val="en-US"/>
        </w:rPr>
        <w:t>SPIE Photonics West 201</w:t>
      </w:r>
      <w:r w:rsidR="009D02BC">
        <w:rPr>
          <w:sz w:val="24"/>
          <w:lang w:val="en-US"/>
        </w:rPr>
        <w:t>8</w:t>
      </w:r>
      <w:r>
        <w:rPr>
          <w:sz w:val="24"/>
          <w:lang w:val="en-US"/>
        </w:rPr>
        <w:br/>
        <w:t>January 3</w:t>
      </w:r>
      <w:r w:rsidR="00DA6CB8">
        <w:rPr>
          <w:sz w:val="24"/>
          <w:lang w:val="en-US"/>
        </w:rPr>
        <w:t>0</w:t>
      </w:r>
      <w:r>
        <w:rPr>
          <w:sz w:val="24"/>
          <w:lang w:val="en-US"/>
        </w:rPr>
        <w:t xml:space="preserve"> – February </w:t>
      </w:r>
      <w:r w:rsidR="00DA6CB8">
        <w:rPr>
          <w:sz w:val="24"/>
          <w:lang w:val="en-US"/>
        </w:rPr>
        <w:t>1</w:t>
      </w:r>
      <w:r>
        <w:rPr>
          <w:sz w:val="24"/>
          <w:lang w:val="en-US"/>
        </w:rPr>
        <w:t>, 201</w:t>
      </w:r>
      <w:r w:rsidR="00DA6CB8">
        <w:rPr>
          <w:sz w:val="24"/>
          <w:lang w:val="en-US"/>
        </w:rPr>
        <w:t>8</w:t>
      </w:r>
      <w:r>
        <w:rPr>
          <w:sz w:val="24"/>
          <w:lang w:val="en-US"/>
        </w:rPr>
        <w:br/>
        <w:t>Moscone Center, San Francisco, California, USA</w:t>
      </w:r>
    </w:p>
    <w:p w14:paraId="30B25907" w14:textId="77777777" w:rsidR="0027324E" w:rsidRDefault="0027324E" w:rsidP="0027324E">
      <w:pPr>
        <w:spacing w:line="240" w:lineRule="auto"/>
        <w:rPr>
          <w:b/>
          <w:sz w:val="20"/>
          <w:lang w:val="en-US"/>
        </w:rPr>
      </w:pPr>
      <w:r>
        <w:rPr>
          <w:b/>
          <w:sz w:val="20"/>
          <w:lang w:val="en-US"/>
        </w:rPr>
        <w:t>About Allied Vision</w:t>
      </w:r>
      <w:r>
        <w:rPr>
          <w:b/>
          <w:sz w:val="20"/>
          <w:lang w:val="en-US"/>
        </w:rPr>
        <w:br/>
      </w:r>
      <w:r>
        <w:rPr>
          <w:sz w:val="20"/>
          <w:lang w:val="en-US"/>
        </w:rPr>
        <w:t xml:space="preserve">For over 25 years, Allied Vision 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 in Germany, Canada, the United States, Singapore and China and is represented by a network of sales partners in over 30 countries.  </w:t>
      </w:r>
      <w:hyperlink r:id="rId7" w:history="1">
        <w:r>
          <w:rPr>
            <w:rStyle w:val="Hyperlink"/>
            <w:sz w:val="20"/>
            <w:lang w:val="en-US"/>
          </w:rPr>
          <w:t>www.alliedvision.com</w:t>
        </w:r>
      </w:hyperlink>
    </w:p>
    <w:p w14:paraId="450E1EE9" w14:textId="77777777" w:rsidR="0027324E" w:rsidRDefault="0027324E" w:rsidP="0027324E">
      <w:pPr>
        <w:spacing w:line="240" w:lineRule="auto"/>
        <w:rPr>
          <w:sz w:val="20"/>
          <w:lang w:val="en-US"/>
        </w:rPr>
      </w:pPr>
    </w:p>
    <w:p w14:paraId="49C4A16B" w14:textId="77777777" w:rsidR="0027324E" w:rsidRDefault="0027324E" w:rsidP="0027324E">
      <w:pPr>
        <w:spacing w:line="240" w:lineRule="auto"/>
        <w:rPr>
          <w:sz w:val="20"/>
          <w:lang w:val="en-US"/>
        </w:rPr>
      </w:pPr>
      <w:r>
        <w:rPr>
          <w:b/>
          <w:sz w:val="20"/>
          <w:lang w:val="en-US"/>
        </w:rPr>
        <w:t>Contact (Company Headquarters):</w:t>
      </w:r>
      <w:r>
        <w:rPr>
          <w:b/>
          <w:sz w:val="20"/>
          <w:lang w:val="en-US"/>
        </w:rPr>
        <w:br/>
      </w:r>
      <w:r>
        <w:rPr>
          <w:sz w:val="20"/>
          <w:lang w:val="en-US"/>
        </w:rPr>
        <w:t>Allied Vision Technologies GmbH | Taschenweg 2a | 07646 Stadtroda, Germany</w:t>
      </w:r>
      <w:r>
        <w:rPr>
          <w:sz w:val="20"/>
          <w:lang w:val="en-US"/>
        </w:rPr>
        <w:br/>
        <w:t xml:space="preserve">Tel.: +49 36428/677-0 | Fax: +49 36428/677-24 | </w:t>
      </w:r>
      <w:hyperlink r:id="rId8" w:history="1">
        <w:r>
          <w:rPr>
            <w:rStyle w:val="Hyperlink"/>
            <w:sz w:val="20"/>
            <w:lang w:val="en-US"/>
          </w:rPr>
          <w:t>info@alliedvision.com</w:t>
        </w:r>
      </w:hyperlink>
      <w:r>
        <w:rPr>
          <w:sz w:val="20"/>
          <w:lang w:val="en-US"/>
        </w:rPr>
        <w:t xml:space="preserve"> | </w:t>
      </w:r>
      <w:hyperlink r:id="rId9" w:history="1">
        <w:r>
          <w:rPr>
            <w:rStyle w:val="Hyperlink"/>
            <w:sz w:val="20"/>
            <w:lang w:val="en-US"/>
          </w:rPr>
          <w:t>www.alliedvision.com</w:t>
        </w:r>
      </w:hyperlink>
    </w:p>
    <w:p w14:paraId="1771585F" w14:textId="77777777" w:rsidR="0027324E" w:rsidRDefault="0027324E" w:rsidP="0027324E">
      <w:pPr>
        <w:spacing w:line="240" w:lineRule="auto"/>
        <w:rPr>
          <w:sz w:val="20"/>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27324E" w14:paraId="05F5965D" w14:textId="77777777" w:rsidTr="0027324E">
        <w:tc>
          <w:tcPr>
            <w:tcW w:w="4535" w:type="dxa"/>
            <w:hideMark/>
          </w:tcPr>
          <w:p w14:paraId="7257E776" w14:textId="77777777" w:rsidR="0027324E" w:rsidRDefault="0027324E">
            <w:pPr>
              <w:spacing w:after="0" w:line="240" w:lineRule="auto"/>
              <w:rPr>
                <w:b/>
                <w:sz w:val="20"/>
                <w:lang w:val="en-US"/>
              </w:rPr>
            </w:pPr>
            <w:r>
              <w:rPr>
                <w:b/>
                <w:sz w:val="20"/>
                <w:lang w:val="en-US"/>
              </w:rPr>
              <w:t>Media Contact</w:t>
            </w:r>
          </w:p>
        </w:tc>
        <w:tc>
          <w:tcPr>
            <w:tcW w:w="4537" w:type="dxa"/>
          </w:tcPr>
          <w:p w14:paraId="3157877D" w14:textId="77777777" w:rsidR="0027324E" w:rsidRDefault="0027324E">
            <w:pPr>
              <w:spacing w:after="0" w:line="240" w:lineRule="auto"/>
              <w:rPr>
                <w:sz w:val="20"/>
                <w:lang w:val="en-US"/>
              </w:rPr>
            </w:pPr>
          </w:p>
        </w:tc>
      </w:tr>
      <w:tr w:rsidR="0027324E" w14:paraId="4F74E8CE" w14:textId="77777777" w:rsidTr="0027324E">
        <w:trPr>
          <w:gridAfter w:val="1"/>
          <w:wAfter w:w="4537" w:type="dxa"/>
        </w:trPr>
        <w:tc>
          <w:tcPr>
            <w:tcW w:w="4535" w:type="dxa"/>
            <w:hideMark/>
          </w:tcPr>
          <w:p w14:paraId="399619FE" w14:textId="77777777" w:rsidR="0027324E" w:rsidRDefault="0027324E">
            <w:pPr>
              <w:spacing w:after="0" w:line="240" w:lineRule="auto"/>
              <w:rPr>
                <w:sz w:val="20"/>
                <w:lang w:val="en-US"/>
              </w:rPr>
            </w:pPr>
            <w:r>
              <w:rPr>
                <w:sz w:val="20"/>
                <w:lang w:val="en-US"/>
              </w:rPr>
              <w:t>Francis Obidimalor</w:t>
            </w:r>
          </w:p>
          <w:p w14:paraId="4E70058E" w14:textId="77777777" w:rsidR="0027324E" w:rsidRDefault="0027324E">
            <w:pPr>
              <w:spacing w:after="0" w:line="240" w:lineRule="auto"/>
              <w:rPr>
                <w:sz w:val="20"/>
                <w:lang w:val="en-US"/>
              </w:rPr>
            </w:pPr>
            <w:r>
              <w:rPr>
                <w:sz w:val="20"/>
                <w:lang w:val="en-US"/>
              </w:rPr>
              <w:t>Allied Vision Technologies Inc.</w:t>
            </w:r>
          </w:p>
          <w:p w14:paraId="3A920216" w14:textId="77777777" w:rsidR="0027324E" w:rsidRDefault="0027324E">
            <w:pPr>
              <w:spacing w:after="0" w:line="240" w:lineRule="auto"/>
              <w:rPr>
                <w:sz w:val="20"/>
                <w:lang w:val="en-US"/>
              </w:rPr>
            </w:pPr>
            <w:r>
              <w:rPr>
                <w:sz w:val="20"/>
                <w:lang w:val="en-US"/>
              </w:rPr>
              <w:t>102 Pickering Way - Suite 502</w:t>
            </w:r>
            <w:r>
              <w:rPr>
                <w:sz w:val="20"/>
                <w:lang w:val="en-US"/>
              </w:rPr>
              <w:br/>
              <w:t>Exton, PA 19341</w:t>
            </w:r>
            <w:r>
              <w:rPr>
                <w:sz w:val="20"/>
                <w:lang w:val="en-US"/>
              </w:rPr>
              <w:br/>
              <w:t>USA</w:t>
            </w:r>
          </w:p>
          <w:p w14:paraId="0E66D63E" w14:textId="77777777" w:rsidR="0027324E" w:rsidRDefault="0027324E">
            <w:pPr>
              <w:spacing w:after="0" w:line="240" w:lineRule="auto"/>
              <w:rPr>
                <w:sz w:val="20"/>
                <w:lang w:val="en-US"/>
              </w:rPr>
            </w:pPr>
            <w:r>
              <w:rPr>
                <w:sz w:val="20"/>
                <w:lang w:val="en-US"/>
              </w:rPr>
              <w:t>Tel:  +1-484-881-3398</w:t>
            </w:r>
          </w:p>
          <w:p w14:paraId="1A35D09B" w14:textId="77777777" w:rsidR="0027324E" w:rsidRDefault="0027324E">
            <w:pPr>
              <w:spacing w:after="0" w:line="240" w:lineRule="auto"/>
              <w:rPr>
                <w:sz w:val="20"/>
                <w:lang w:val="en-US"/>
              </w:rPr>
            </w:pPr>
            <w:r>
              <w:rPr>
                <w:sz w:val="20"/>
                <w:lang w:val="en-US"/>
              </w:rPr>
              <w:t>Fax: +1 978-225-2029</w:t>
            </w:r>
          </w:p>
          <w:p w14:paraId="1D909A1C" w14:textId="77777777" w:rsidR="0027324E" w:rsidRDefault="00B51AA6">
            <w:pPr>
              <w:spacing w:after="0" w:line="240" w:lineRule="auto"/>
              <w:rPr>
                <w:sz w:val="20"/>
                <w:lang w:val="en-US"/>
              </w:rPr>
            </w:pPr>
            <w:hyperlink r:id="rId10" w:history="1">
              <w:r w:rsidR="0027324E">
                <w:rPr>
                  <w:rStyle w:val="Hyperlink"/>
                  <w:sz w:val="20"/>
                  <w:lang w:val="en-US"/>
                </w:rPr>
                <w:t>francis.obidimalor@alliedvision.com</w:t>
              </w:r>
            </w:hyperlink>
          </w:p>
        </w:tc>
      </w:tr>
    </w:tbl>
    <w:p w14:paraId="53140F5C" w14:textId="77777777" w:rsidR="0079347B" w:rsidRPr="0027324E" w:rsidRDefault="0079347B" w:rsidP="0027324E">
      <w:pPr>
        <w:spacing w:line="240" w:lineRule="auto"/>
        <w:rPr>
          <w:sz w:val="20"/>
          <w:lang w:val="en-US"/>
        </w:rPr>
      </w:pPr>
    </w:p>
    <w:sectPr w:rsidR="0079347B" w:rsidRPr="002732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D591F" w14:textId="77777777" w:rsidR="00B51AA6" w:rsidRDefault="00B51AA6" w:rsidP="0027324E">
      <w:pPr>
        <w:spacing w:after="0" w:line="240" w:lineRule="auto"/>
      </w:pPr>
      <w:r>
        <w:separator/>
      </w:r>
    </w:p>
  </w:endnote>
  <w:endnote w:type="continuationSeparator" w:id="0">
    <w:p w14:paraId="31A77B0C" w14:textId="77777777" w:rsidR="00B51AA6" w:rsidRDefault="00B51AA6"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Bold">
    <w:panose1 w:val="020F070203040403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310D9" w14:textId="77777777" w:rsidR="00B51AA6" w:rsidRDefault="00B51AA6" w:rsidP="0027324E">
      <w:pPr>
        <w:spacing w:after="0" w:line="240" w:lineRule="auto"/>
      </w:pPr>
      <w:r>
        <w:separator/>
      </w:r>
    </w:p>
  </w:footnote>
  <w:footnote w:type="continuationSeparator" w:id="0">
    <w:p w14:paraId="118A3E87" w14:textId="77777777" w:rsidR="00B51AA6" w:rsidRDefault="00B51AA6"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D386" w14:textId="77777777" w:rsidR="0027324E" w:rsidRDefault="0027324E" w:rsidP="0027324E">
    <w:pPr>
      <w:pStyle w:val="Header"/>
      <w:jc w:val="right"/>
    </w:pPr>
    <w:r>
      <w:rPr>
        <w:noProof/>
      </w:rPr>
      <w:drawing>
        <wp:inline distT="0" distB="0" distL="0" distR="0" wp14:anchorId="47C0CF16" wp14:editId="4AD56A24">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155F97EB" w14:textId="77777777" w:rsidR="0027324E" w:rsidRDefault="00B51AA6" w:rsidP="0027324E">
    <w:pPr>
      <w:tabs>
        <w:tab w:val="center" w:pos="4536"/>
        <w:tab w:val="right" w:pos="9072"/>
      </w:tabs>
      <w:spacing w:after="0" w:line="240" w:lineRule="auto"/>
      <w:jc w:val="center"/>
    </w:pPr>
    <w:r>
      <w:pict w14:anchorId="7855B72C">
        <v:rect id="_x0000_i1025" style="width:468pt;height:1.5pt" o:hralign="center" o:hrstd="t" o:hr="t" fillcolor="#a0a0a0" stroked="f"/>
      </w:pict>
    </w:r>
  </w:p>
  <w:p w14:paraId="0F53DCDA" w14:textId="77777777" w:rsidR="0027324E" w:rsidRPr="0027324E" w:rsidRDefault="0027324E" w:rsidP="00273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2C11DF"/>
    <w:multiLevelType w:val="hybridMultilevel"/>
    <w:tmpl w:val="AD3C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c47e7550-6d39-4e65-9c4f-eeb8dd5a1842}"/>
  </w:docVars>
  <w:rsids>
    <w:rsidRoot w:val="0027324E"/>
    <w:rsid w:val="00002D54"/>
    <w:rsid w:val="00022C3A"/>
    <w:rsid w:val="000250CA"/>
    <w:rsid w:val="00033779"/>
    <w:rsid w:val="00037BA7"/>
    <w:rsid w:val="000768E9"/>
    <w:rsid w:val="00192E1B"/>
    <w:rsid w:val="0027324E"/>
    <w:rsid w:val="00293CCE"/>
    <w:rsid w:val="00310041"/>
    <w:rsid w:val="0032015E"/>
    <w:rsid w:val="003530E7"/>
    <w:rsid w:val="00385F4A"/>
    <w:rsid w:val="003A695B"/>
    <w:rsid w:val="00403093"/>
    <w:rsid w:val="0048374E"/>
    <w:rsid w:val="004D3CF8"/>
    <w:rsid w:val="004F7B5C"/>
    <w:rsid w:val="00555BF3"/>
    <w:rsid w:val="005B0010"/>
    <w:rsid w:val="0069136B"/>
    <w:rsid w:val="006B15F9"/>
    <w:rsid w:val="006D5694"/>
    <w:rsid w:val="00750B67"/>
    <w:rsid w:val="00766A86"/>
    <w:rsid w:val="0078183B"/>
    <w:rsid w:val="0079347B"/>
    <w:rsid w:val="007A6AF9"/>
    <w:rsid w:val="007C0667"/>
    <w:rsid w:val="00866CA1"/>
    <w:rsid w:val="00893999"/>
    <w:rsid w:val="009A366A"/>
    <w:rsid w:val="009D02BC"/>
    <w:rsid w:val="009D351E"/>
    <w:rsid w:val="00A84441"/>
    <w:rsid w:val="00A876F2"/>
    <w:rsid w:val="00A962C0"/>
    <w:rsid w:val="00AC59CB"/>
    <w:rsid w:val="00AC6596"/>
    <w:rsid w:val="00B51AA6"/>
    <w:rsid w:val="00C277D6"/>
    <w:rsid w:val="00C62C05"/>
    <w:rsid w:val="00CE630E"/>
    <w:rsid w:val="00D52072"/>
    <w:rsid w:val="00D754CC"/>
    <w:rsid w:val="00DA6CB8"/>
    <w:rsid w:val="00DB4DEB"/>
    <w:rsid w:val="00DC0C5A"/>
    <w:rsid w:val="00DD2DF1"/>
    <w:rsid w:val="00E14F02"/>
    <w:rsid w:val="00E236F1"/>
    <w:rsid w:val="00EC25C2"/>
    <w:rsid w:val="00F6032B"/>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1DDD6"/>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24E"/>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4E"/>
  </w:style>
  <w:style w:type="paragraph" w:styleId="Footer">
    <w:name w:val="footer"/>
    <w:basedOn w:val="Normal"/>
    <w:link w:val="FooterChar"/>
    <w:uiPriority w:val="99"/>
    <w:unhideWhenUsed/>
    <w:rsid w:val="0027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4E"/>
  </w:style>
  <w:style w:type="character" w:styleId="Hyperlink">
    <w:name w:val="Hyperlink"/>
    <w:basedOn w:val="DefaultParagraphFont"/>
    <w:uiPriority w:val="99"/>
    <w:semiHidden/>
    <w:unhideWhenUsed/>
    <w:rsid w:val="0027324E"/>
    <w:rPr>
      <w:color w:val="0563C1" w:themeColor="hyperlink"/>
      <w:u w:val="single"/>
    </w:rPr>
  </w:style>
  <w:style w:type="paragraph" w:styleId="ListParagraph">
    <w:name w:val="List Paragraph"/>
    <w:basedOn w:val="Normal"/>
    <w:uiPriority w:val="34"/>
    <w:qFormat/>
    <w:rsid w:val="0027324E"/>
    <w:pPr>
      <w:ind w:left="720"/>
      <w:contextualSpacing/>
    </w:pPr>
  </w:style>
  <w:style w:type="table" w:styleId="TableGrid">
    <w:name w:val="Table Grid"/>
    <w:basedOn w:val="TableNormal"/>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999"/>
    <w:rPr>
      <w:rFonts w:ascii="Segoe UI" w:hAnsi="Segoe UI" w:cs="Segoe UI"/>
      <w:sz w:val="18"/>
      <w:szCs w:val="18"/>
      <w:lang w:val="de-DE"/>
    </w:rPr>
  </w:style>
  <w:style w:type="character" w:styleId="CommentReference">
    <w:name w:val="annotation reference"/>
    <w:basedOn w:val="DefaultParagraphFont"/>
    <w:uiPriority w:val="99"/>
    <w:semiHidden/>
    <w:unhideWhenUsed/>
    <w:rsid w:val="00893999"/>
    <w:rPr>
      <w:sz w:val="16"/>
      <w:szCs w:val="16"/>
    </w:rPr>
  </w:style>
  <w:style w:type="paragraph" w:styleId="CommentText">
    <w:name w:val="annotation text"/>
    <w:basedOn w:val="Normal"/>
    <w:link w:val="CommentTextChar"/>
    <w:uiPriority w:val="99"/>
    <w:semiHidden/>
    <w:unhideWhenUsed/>
    <w:rsid w:val="00893999"/>
    <w:pPr>
      <w:spacing w:line="240" w:lineRule="auto"/>
    </w:pPr>
    <w:rPr>
      <w:sz w:val="20"/>
      <w:szCs w:val="20"/>
    </w:rPr>
  </w:style>
  <w:style w:type="character" w:customStyle="1" w:styleId="CommentTextChar">
    <w:name w:val="Comment Text Char"/>
    <w:basedOn w:val="DefaultParagraphFont"/>
    <w:link w:val="CommentText"/>
    <w:uiPriority w:val="99"/>
    <w:semiHidden/>
    <w:rsid w:val="00893999"/>
    <w:rPr>
      <w:sz w:val="20"/>
      <w:szCs w:val="20"/>
      <w:lang w:val="de-DE"/>
    </w:rPr>
  </w:style>
  <w:style w:type="paragraph" w:styleId="CommentSubject">
    <w:name w:val="annotation subject"/>
    <w:basedOn w:val="CommentText"/>
    <w:next w:val="CommentText"/>
    <w:link w:val="CommentSubjectChar"/>
    <w:uiPriority w:val="99"/>
    <w:semiHidden/>
    <w:unhideWhenUsed/>
    <w:rsid w:val="00893999"/>
    <w:rPr>
      <w:b/>
      <w:bCs/>
    </w:rPr>
  </w:style>
  <w:style w:type="character" w:customStyle="1" w:styleId="CommentSubjectChar">
    <w:name w:val="Comment Subject Char"/>
    <w:basedOn w:val="CommentTextChar"/>
    <w:link w:val="CommentSubject"/>
    <w:uiPriority w:val="99"/>
    <w:semiHidden/>
    <w:rsid w:val="00893999"/>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ancis.obidimalor@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754</Words>
  <Characters>4299</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Francis Obidimalor</cp:lastModifiedBy>
  <cp:revision>4</cp:revision>
  <cp:lastPrinted>2018-01-19T14:21:00Z</cp:lastPrinted>
  <dcterms:created xsi:type="dcterms:W3CDTF">2018-01-22T16:04:00Z</dcterms:created>
  <dcterms:modified xsi:type="dcterms:W3CDTF">2018-01-22T16:22:00Z</dcterms:modified>
</cp:coreProperties>
</file>