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6AA3C12D" w:rsidR="007457DE" w:rsidRPr="0064742B" w:rsidRDefault="0080554C" w:rsidP="007457DE">
            <w:pPr>
              <w:rPr>
                <w:b/>
                <w:sz w:val="24"/>
                <w:lang w:val="en-US"/>
              </w:rPr>
            </w:pPr>
            <w:proofErr w:type="spellStart"/>
            <w:r>
              <w:rPr>
                <w:b/>
                <w:sz w:val="24"/>
                <w:lang w:val="en-US"/>
              </w:rPr>
              <w:t>P</w:t>
            </w:r>
            <w:r w:rsidR="004A2B93">
              <w:rPr>
                <w:b/>
                <w:sz w:val="24"/>
                <w:lang w:val="en-US"/>
              </w:rPr>
              <w:t>res</w:t>
            </w:r>
            <w:r w:rsidR="00A14F31">
              <w:rPr>
                <w:b/>
                <w:sz w:val="24"/>
                <w:lang w:val="en-US"/>
              </w:rPr>
              <w:t>semitteilung</w:t>
            </w:r>
            <w:proofErr w:type="spellEnd"/>
          </w:p>
        </w:tc>
        <w:tc>
          <w:tcPr>
            <w:tcW w:w="4429" w:type="dxa"/>
          </w:tcPr>
          <w:p w14:paraId="6CD4FA70" w14:textId="658934CB" w:rsidR="007457DE" w:rsidRPr="0064742B" w:rsidRDefault="00AE1DA7" w:rsidP="0013623D">
            <w:pPr>
              <w:jc w:val="right"/>
              <w:rPr>
                <w:b/>
                <w:sz w:val="24"/>
                <w:lang w:val="en-US"/>
              </w:rPr>
            </w:pPr>
            <w:r>
              <w:rPr>
                <w:b/>
                <w:sz w:val="24"/>
                <w:lang w:val="en-US"/>
              </w:rPr>
              <w:t>9</w:t>
            </w:r>
            <w:r w:rsidR="0045163D">
              <w:rPr>
                <w:b/>
                <w:sz w:val="24"/>
                <w:lang w:val="en-US"/>
              </w:rPr>
              <w:t>. Dezember</w:t>
            </w:r>
            <w:r w:rsidR="00FD2D60">
              <w:rPr>
                <w:b/>
                <w:sz w:val="24"/>
                <w:lang w:val="en-US"/>
              </w:rPr>
              <w:t xml:space="preserve"> </w:t>
            </w:r>
            <w:r w:rsidR="00073C42">
              <w:rPr>
                <w:b/>
                <w:sz w:val="24"/>
                <w:lang w:val="en-US"/>
              </w:rPr>
              <w:t>20</w:t>
            </w:r>
            <w:r w:rsidR="00BF05CB">
              <w:rPr>
                <w:b/>
                <w:sz w:val="24"/>
                <w:lang w:val="en-US"/>
              </w:rPr>
              <w:t>2</w:t>
            </w:r>
            <w:r>
              <w:rPr>
                <w:b/>
                <w:sz w:val="24"/>
                <w:lang w:val="en-US"/>
              </w:rPr>
              <w:t>4</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6B8D8D11" w14:textId="77777777" w:rsidR="001B247B" w:rsidRPr="00A62CF1" w:rsidRDefault="00AE1DA7" w:rsidP="00753FD0">
      <w:pPr>
        <w:pStyle w:val="bodytext"/>
        <w:spacing w:before="0" w:after="120"/>
        <w:rPr>
          <w:rFonts w:asciiTheme="minorHAnsi" w:eastAsiaTheme="minorHAnsi" w:hAnsiTheme="minorHAnsi" w:cstheme="minorBidi"/>
          <w:color w:val="auto"/>
          <w:sz w:val="52"/>
          <w:szCs w:val="52"/>
          <w:bdr w:val="none" w:sz="0" w:space="0" w:color="auto"/>
          <w:lang w:val="de-DE"/>
        </w:rPr>
      </w:pPr>
      <w:bookmarkStart w:id="0" w:name="_Hlk525746702"/>
      <w:r w:rsidRPr="00A62CF1">
        <w:rPr>
          <w:rFonts w:asciiTheme="minorHAnsi" w:eastAsiaTheme="minorHAnsi" w:hAnsiTheme="minorHAnsi" w:cstheme="minorBidi"/>
          <w:color w:val="auto"/>
          <w:sz w:val="52"/>
          <w:szCs w:val="52"/>
          <w:bdr w:val="none" w:sz="0" w:space="0" w:color="auto"/>
          <w:lang w:val="de-DE"/>
        </w:rPr>
        <w:t>Neue</w:t>
      </w:r>
      <w:r w:rsidR="00C0399E" w:rsidRPr="00A62CF1">
        <w:rPr>
          <w:rFonts w:asciiTheme="minorHAnsi" w:eastAsiaTheme="minorHAnsi" w:hAnsiTheme="minorHAnsi" w:cstheme="minorBidi"/>
          <w:color w:val="auto"/>
          <w:sz w:val="52"/>
          <w:szCs w:val="52"/>
          <w:bdr w:val="none" w:sz="0" w:space="0" w:color="auto"/>
          <w:lang w:val="de-DE"/>
        </w:rPr>
        <w:t xml:space="preserve">s </w:t>
      </w:r>
      <w:r w:rsidRPr="00A62CF1">
        <w:rPr>
          <w:rFonts w:asciiTheme="minorHAnsi" w:eastAsiaTheme="minorHAnsi" w:hAnsiTheme="minorHAnsi" w:cstheme="minorBidi"/>
          <w:color w:val="auto"/>
          <w:sz w:val="52"/>
          <w:szCs w:val="52"/>
          <w:bdr w:val="none" w:sz="0" w:space="0" w:color="auto"/>
          <w:lang w:val="de-DE"/>
        </w:rPr>
        <w:t xml:space="preserve">VIMBA X SDK </w:t>
      </w:r>
      <w:r w:rsidR="00F755C2" w:rsidRPr="00A62CF1">
        <w:rPr>
          <w:rFonts w:asciiTheme="minorHAnsi" w:eastAsiaTheme="minorHAnsi" w:hAnsiTheme="minorHAnsi" w:cstheme="minorBidi"/>
          <w:color w:val="auto"/>
          <w:sz w:val="52"/>
          <w:szCs w:val="52"/>
          <w:bdr w:val="none" w:sz="0" w:space="0" w:color="auto"/>
          <w:lang w:val="de-DE"/>
        </w:rPr>
        <w:t>Release</w:t>
      </w:r>
      <w:r w:rsidR="00D028F8" w:rsidRPr="00A62CF1">
        <w:rPr>
          <w:rFonts w:asciiTheme="minorHAnsi" w:eastAsiaTheme="minorHAnsi" w:hAnsiTheme="minorHAnsi" w:cstheme="minorBidi"/>
          <w:color w:val="auto"/>
          <w:sz w:val="52"/>
          <w:szCs w:val="52"/>
          <w:bdr w:val="none" w:sz="0" w:space="0" w:color="auto"/>
          <w:lang w:val="de-DE"/>
        </w:rPr>
        <w:t>,</w:t>
      </w:r>
      <w:r w:rsidRPr="00A62CF1">
        <w:rPr>
          <w:rFonts w:asciiTheme="minorHAnsi" w:eastAsiaTheme="minorHAnsi" w:hAnsiTheme="minorHAnsi" w:cstheme="minorBidi"/>
          <w:color w:val="auto"/>
          <w:sz w:val="52"/>
          <w:szCs w:val="52"/>
          <w:bdr w:val="none" w:sz="0" w:space="0" w:color="auto"/>
          <w:lang w:val="de-DE"/>
        </w:rPr>
        <w:t xml:space="preserve"> </w:t>
      </w:r>
      <w:r w:rsidR="00AC37B3" w:rsidRPr="00A62CF1">
        <w:rPr>
          <w:rFonts w:asciiTheme="minorHAnsi" w:eastAsiaTheme="minorHAnsi" w:hAnsiTheme="minorHAnsi" w:cstheme="minorBidi"/>
          <w:color w:val="auto"/>
          <w:sz w:val="52"/>
          <w:szCs w:val="52"/>
          <w:bdr w:val="none" w:sz="0" w:space="0" w:color="auto"/>
          <w:lang w:val="de-DE"/>
        </w:rPr>
        <w:t>jetzt</w:t>
      </w:r>
      <w:r w:rsidRPr="00A62CF1">
        <w:rPr>
          <w:rFonts w:asciiTheme="minorHAnsi" w:eastAsiaTheme="minorHAnsi" w:hAnsiTheme="minorHAnsi" w:cstheme="minorBidi"/>
          <w:color w:val="auto"/>
          <w:sz w:val="52"/>
          <w:szCs w:val="52"/>
          <w:bdr w:val="none" w:sz="0" w:space="0" w:color="auto"/>
          <w:lang w:val="de-DE"/>
        </w:rPr>
        <w:t xml:space="preserve"> </w:t>
      </w:r>
      <w:r w:rsidR="000A15F5" w:rsidRPr="00A62CF1">
        <w:rPr>
          <w:rFonts w:asciiTheme="minorHAnsi" w:eastAsiaTheme="minorHAnsi" w:hAnsiTheme="minorHAnsi" w:cstheme="minorBidi"/>
          <w:color w:val="auto"/>
          <w:sz w:val="52"/>
          <w:szCs w:val="52"/>
          <w:bdr w:val="none" w:sz="0" w:space="0" w:color="auto"/>
          <w:lang w:val="de-DE"/>
        </w:rPr>
        <w:t>auch</w:t>
      </w:r>
      <w:r w:rsidR="00A74D27" w:rsidRPr="00A62CF1">
        <w:rPr>
          <w:rFonts w:asciiTheme="minorHAnsi" w:eastAsiaTheme="minorHAnsi" w:hAnsiTheme="minorHAnsi" w:cstheme="minorBidi"/>
          <w:color w:val="auto"/>
          <w:sz w:val="52"/>
          <w:szCs w:val="52"/>
          <w:bdr w:val="none" w:sz="0" w:space="0" w:color="auto"/>
          <w:lang w:val="de-DE"/>
        </w:rPr>
        <w:t xml:space="preserve"> </w:t>
      </w:r>
      <w:r w:rsidRPr="00A62CF1">
        <w:rPr>
          <w:rFonts w:asciiTheme="minorHAnsi" w:eastAsiaTheme="minorHAnsi" w:hAnsiTheme="minorHAnsi" w:cstheme="minorBidi"/>
          <w:color w:val="auto"/>
          <w:sz w:val="52"/>
          <w:szCs w:val="52"/>
          <w:bdr w:val="none" w:sz="0" w:space="0" w:color="auto"/>
          <w:lang w:val="de-DE"/>
        </w:rPr>
        <w:t xml:space="preserve">SVS-Vistek-Kameras </w:t>
      </w:r>
      <w:r w:rsidR="00AC37B3" w:rsidRPr="00A62CF1">
        <w:rPr>
          <w:rFonts w:asciiTheme="minorHAnsi" w:eastAsiaTheme="minorHAnsi" w:hAnsiTheme="minorHAnsi" w:cstheme="minorBidi"/>
          <w:color w:val="auto"/>
          <w:sz w:val="52"/>
          <w:szCs w:val="52"/>
          <w:bdr w:val="none" w:sz="0" w:space="0" w:color="auto"/>
          <w:lang w:val="de-DE"/>
        </w:rPr>
        <w:t>unterstützt</w:t>
      </w:r>
    </w:p>
    <w:p w14:paraId="338E16E5" w14:textId="6FA6C2D6" w:rsidR="001C64C9" w:rsidRPr="00816E07" w:rsidRDefault="00AE1DA7" w:rsidP="00753FD0">
      <w:pPr>
        <w:pStyle w:val="bodytext"/>
        <w:spacing w:before="0" w:after="120"/>
        <w:rPr>
          <w:rFonts w:asciiTheme="minorHAnsi" w:eastAsiaTheme="minorHAnsi" w:hAnsiTheme="minorHAnsi" w:cstheme="minorBidi"/>
          <w:color w:val="auto"/>
          <w:sz w:val="44"/>
          <w:szCs w:val="44"/>
          <w:bdr w:val="none" w:sz="0" w:space="0" w:color="auto"/>
          <w:lang w:val="de-DE"/>
        </w:rPr>
      </w:pPr>
      <w:r w:rsidRPr="00AE1DA7">
        <w:rPr>
          <w:rFonts w:asciiTheme="minorHAnsi" w:eastAsiaTheme="minorHAnsi" w:hAnsiTheme="minorHAnsi" w:cstheme="minorBidi"/>
          <w:color w:val="auto"/>
          <w:sz w:val="36"/>
          <w:szCs w:val="36"/>
          <w:bdr w:val="none" w:sz="0" w:space="0" w:color="auto"/>
          <w:lang w:val="de-DE"/>
        </w:rPr>
        <w:t>Allied Vision veröffentlicht neue Version des Software Development Kits VIMBA X</w:t>
      </w:r>
    </w:p>
    <w:p w14:paraId="45D9FD35" w14:textId="10CD7236" w:rsidR="00AE1DA7" w:rsidRPr="00AE1DA7" w:rsidRDefault="00D9079E" w:rsidP="00AE1DA7">
      <w:pPr>
        <w:pStyle w:val="bodytext"/>
        <w:spacing w:beforeAutospacing="1" w:afterAutospacing="1" w:line="360" w:lineRule="auto"/>
        <w:rPr>
          <w:rFonts w:asciiTheme="minorHAnsi" w:eastAsia="Times New Roman" w:hAnsiTheme="minorHAnsi" w:cstheme="minorHAnsi"/>
          <w:sz w:val="22"/>
          <w:szCs w:val="22"/>
          <w:lang w:val="de-DE"/>
        </w:rPr>
      </w:pPr>
      <w:r w:rsidRPr="0090702F">
        <w:rPr>
          <w:rFonts w:asciiTheme="minorHAnsi" w:eastAsia="Times New Roman" w:hAnsiTheme="minorHAnsi" w:cstheme="minorHAnsi"/>
          <w:i/>
          <w:sz w:val="22"/>
          <w:szCs w:val="22"/>
          <w:lang w:val="de-DE"/>
        </w:rPr>
        <w:t>Stadtroda</w:t>
      </w:r>
      <w:r w:rsidR="006C5E49" w:rsidRPr="0090702F">
        <w:rPr>
          <w:rFonts w:asciiTheme="minorHAnsi" w:eastAsia="Times New Roman" w:hAnsiTheme="minorHAnsi" w:cstheme="minorHAnsi"/>
          <w:i/>
          <w:sz w:val="22"/>
          <w:szCs w:val="22"/>
          <w:lang w:val="de-DE"/>
        </w:rPr>
        <w:t xml:space="preserve">, </w:t>
      </w:r>
      <w:r w:rsidR="00AE1DA7">
        <w:rPr>
          <w:rFonts w:asciiTheme="minorHAnsi" w:eastAsia="Times New Roman" w:hAnsiTheme="minorHAnsi" w:cstheme="minorHAnsi"/>
          <w:i/>
          <w:sz w:val="22"/>
          <w:szCs w:val="22"/>
          <w:lang w:val="de-DE"/>
        </w:rPr>
        <w:t>9</w:t>
      </w:r>
      <w:r w:rsidR="0045163D">
        <w:rPr>
          <w:rFonts w:asciiTheme="minorHAnsi" w:eastAsia="Times New Roman" w:hAnsiTheme="minorHAnsi" w:cstheme="minorHAnsi"/>
          <w:i/>
          <w:sz w:val="22"/>
          <w:szCs w:val="22"/>
          <w:lang w:val="de-DE"/>
        </w:rPr>
        <w:t>. Dezember</w:t>
      </w:r>
      <w:r w:rsidR="00350493" w:rsidRPr="0090702F">
        <w:rPr>
          <w:rFonts w:asciiTheme="minorHAnsi" w:eastAsia="Times New Roman" w:hAnsiTheme="minorHAnsi" w:cstheme="minorHAnsi"/>
          <w:i/>
          <w:sz w:val="22"/>
          <w:szCs w:val="22"/>
          <w:lang w:val="de-DE"/>
        </w:rPr>
        <w:t xml:space="preserve"> 20</w:t>
      </w:r>
      <w:r w:rsidR="00B47FCD" w:rsidRPr="0090702F">
        <w:rPr>
          <w:rFonts w:asciiTheme="minorHAnsi" w:eastAsia="Times New Roman" w:hAnsiTheme="minorHAnsi" w:cstheme="minorHAnsi"/>
          <w:i/>
          <w:sz w:val="22"/>
          <w:szCs w:val="22"/>
          <w:lang w:val="de-DE"/>
        </w:rPr>
        <w:t>2</w:t>
      </w:r>
      <w:r w:rsidR="00AE1DA7">
        <w:rPr>
          <w:rFonts w:asciiTheme="minorHAnsi" w:eastAsia="Times New Roman" w:hAnsiTheme="minorHAnsi" w:cstheme="minorHAnsi"/>
          <w:i/>
          <w:sz w:val="22"/>
          <w:szCs w:val="22"/>
          <w:lang w:val="de-DE"/>
        </w:rPr>
        <w:t>4</w:t>
      </w:r>
      <w:r w:rsidRPr="0090702F">
        <w:rPr>
          <w:rFonts w:asciiTheme="minorHAnsi" w:eastAsia="Times New Roman" w:hAnsiTheme="minorHAnsi" w:cstheme="minorHAnsi"/>
          <w:sz w:val="22"/>
          <w:szCs w:val="22"/>
          <w:lang w:val="de-DE"/>
        </w:rPr>
        <w:t xml:space="preserve"> </w:t>
      </w:r>
      <w:r w:rsidR="003B657A" w:rsidRPr="0090702F">
        <w:rPr>
          <w:rFonts w:asciiTheme="minorHAnsi" w:eastAsia="Times New Roman" w:hAnsiTheme="minorHAnsi" w:cstheme="minorHAnsi"/>
          <w:sz w:val="22"/>
          <w:szCs w:val="22"/>
          <w:lang w:val="de-DE"/>
        </w:rPr>
        <w:t>–</w:t>
      </w:r>
      <w:r w:rsidR="008D3BF1" w:rsidRPr="0090702F">
        <w:rPr>
          <w:rFonts w:asciiTheme="minorHAnsi" w:eastAsia="Times New Roman" w:hAnsiTheme="minorHAnsi" w:cstheme="minorHAnsi"/>
          <w:sz w:val="22"/>
          <w:szCs w:val="22"/>
          <w:lang w:val="de-DE"/>
        </w:rPr>
        <w:t xml:space="preserve"> </w:t>
      </w:r>
      <w:r w:rsidR="00AE1DA7" w:rsidRPr="00AE1DA7">
        <w:rPr>
          <w:rFonts w:asciiTheme="minorHAnsi" w:eastAsia="Times New Roman" w:hAnsiTheme="minorHAnsi" w:cstheme="minorHAnsi"/>
          <w:sz w:val="22"/>
          <w:szCs w:val="22"/>
          <w:lang w:val="de-DE"/>
        </w:rPr>
        <w:t xml:space="preserve">Allied Vision hat eine neue Version des umfassenden und vollständig </w:t>
      </w:r>
      <w:proofErr w:type="spellStart"/>
      <w:r w:rsidR="00AE1DA7" w:rsidRPr="00AE1DA7">
        <w:rPr>
          <w:rFonts w:asciiTheme="minorHAnsi" w:eastAsia="Times New Roman" w:hAnsiTheme="minorHAnsi" w:cstheme="minorHAnsi"/>
          <w:sz w:val="22"/>
          <w:szCs w:val="22"/>
          <w:lang w:val="de-DE"/>
        </w:rPr>
        <w:t>GenICam</w:t>
      </w:r>
      <w:proofErr w:type="spellEnd"/>
      <w:r w:rsidR="00AE1DA7" w:rsidRPr="00AE1DA7">
        <w:rPr>
          <w:rFonts w:asciiTheme="minorHAnsi" w:eastAsia="Times New Roman" w:hAnsiTheme="minorHAnsi" w:cstheme="minorHAnsi"/>
          <w:sz w:val="22"/>
          <w:szCs w:val="22"/>
          <w:lang w:val="de-DE"/>
        </w:rPr>
        <w:t xml:space="preserve">-konformen Software Development Kit </w:t>
      </w:r>
      <w:proofErr w:type="spellStart"/>
      <w:r w:rsidR="00AE1DA7" w:rsidRPr="00AE1DA7">
        <w:rPr>
          <w:rFonts w:asciiTheme="minorHAnsi" w:eastAsia="Times New Roman" w:hAnsiTheme="minorHAnsi" w:cstheme="minorHAnsi"/>
          <w:sz w:val="22"/>
          <w:szCs w:val="22"/>
          <w:lang w:val="de-DE"/>
        </w:rPr>
        <w:t>Vimba</w:t>
      </w:r>
      <w:proofErr w:type="spellEnd"/>
      <w:r w:rsidR="00AE1DA7" w:rsidRPr="00AE1DA7">
        <w:rPr>
          <w:rFonts w:asciiTheme="minorHAnsi" w:eastAsia="Times New Roman" w:hAnsiTheme="minorHAnsi" w:cstheme="minorHAnsi"/>
          <w:sz w:val="22"/>
          <w:szCs w:val="22"/>
          <w:lang w:val="de-DE"/>
        </w:rPr>
        <w:t xml:space="preserve"> X veröffentlicht. Neben neuen attraktiven Features für die Bilderfassung und Kamerasteuerung wie dem Multi-ROI Widget und der TCP-Unterstützung für Linux x64 bietet das neue </w:t>
      </w:r>
      <w:proofErr w:type="spellStart"/>
      <w:r w:rsidR="00AE1DA7" w:rsidRPr="00AE1DA7">
        <w:rPr>
          <w:rFonts w:asciiTheme="minorHAnsi" w:eastAsia="Times New Roman" w:hAnsiTheme="minorHAnsi" w:cstheme="minorHAnsi"/>
          <w:sz w:val="22"/>
          <w:szCs w:val="22"/>
          <w:lang w:val="de-DE"/>
        </w:rPr>
        <w:t>Vimba</w:t>
      </w:r>
      <w:proofErr w:type="spellEnd"/>
      <w:r w:rsidR="00AE1DA7" w:rsidRPr="00AE1DA7">
        <w:rPr>
          <w:rFonts w:asciiTheme="minorHAnsi" w:eastAsia="Times New Roman" w:hAnsiTheme="minorHAnsi" w:cstheme="minorHAnsi"/>
          <w:sz w:val="22"/>
          <w:szCs w:val="22"/>
          <w:lang w:val="de-DE"/>
        </w:rPr>
        <w:t xml:space="preserve"> X SDK einen weiteren Schritt in Richtung integrierter </w:t>
      </w:r>
      <w:proofErr w:type="gramStart"/>
      <w:r w:rsidR="00AE1DA7" w:rsidRPr="00AE1DA7">
        <w:rPr>
          <w:rFonts w:asciiTheme="minorHAnsi" w:eastAsia="Times New Roman" w:hAnsiTheme="minorHAnsi" w:cstheme="minorHAnsi"/>
          <w:sz w:val="22"/>
          <w:szCs w:val="22"/>
          <w:lang w:val="de-DE"/>
        </w:rPr>
        <w:t>TKH Vision</w:t>
      </w:r>
      <w:proofErr w:type="gramEnd"/>
      <w:r w:rsidR="00505636">
        <w:rPr>
          <w:rFonts w:asciiTheme="minorHAnsi" w:eastAsia="Times New Roman" w:hAnsiTheme="minorHAnsi" w:cstheme="minorHAnsi"/>
          <w:sz w:val="22"/>
          <w:szCs w:val="22"/>
          <w:lang w:val="de-DE"/>
        </w:rPr>
        <w:t>-</w:t>
      </w:r>
      <w:r w:rsidR="00AE1DA7" w:rsidRPr="00AE1DA7">
        <w:rPr>
          <w:rFonts w:asciiTheme="minorHAnsi" w:eastAsia="Times New Roman" w:hAnsiTheme="minorHAnsi" w:cstheme="minorHAnsi"/>
          <w:sz w:val="22"/>
          <w:szCs w:val="22"/>
          <w:lang w:val="de-DE"/>
        </w:rPr>
        <w:t xml:space="preserve">Lösungen. Die neue Version unterstützt nicht nur die </w:t>
      </w:r>
      <w:r w:rsidR="00505636">
        <w:rPr>
          <w:rFonts w:asciiTheme="minorHAnsi" w:eastAsia="Times New Roman" w:hAnsiTheme="minorHAnsi" w:cstheme="minorHAnsi"/>
          <w:sz w:val="22"/>
          <w:szCs w:val="22"/>
          <w:lang w:val="de-DE"/>
        </w:rPr>
        <w:t>Machine</w:t>
      </w:r>
      <w:r w:rsidR="0023550A">
        <w:rPr>
          <w:rFonts w:asciiTheme="minorHAnsi" w:eastAsia="Times New Roman" w:hAnsiTheme="minorHAnsi" w:cstheme="minorHAnsi"/>
          <w:sz w:val="22"/>
          <w:szCs w:val="22"/>
          <w:lang w:val="de-DE"/>
        </w:rPr>
        <w:t xml:space="preserve"> Vision</w:t>
      </w:r>
      <w:r w:rsidR="00AE1DA7" w:rsidRPr="00AE1DA7">
        <w:rPr>
          <w:rFonts w:asciiTheme="minorHAnsi" w:eastAsia="Times New Roman" w:hAnsiTheme="minorHAnsi" w:cstheme="minorHAnsi"/>
          <w:sz w:val="22"/>
          <w:szCs w:val="22"/>
          <w:lang w:val="de-DE"/>
        </w:rPr>
        <w:t xml:space="preserve">- und Embedded-Vision-Kameras von Allied Vision. Nun werden auch hochauflösende und bandbreitenstarke </w:t>
      </w:r>
      <w:proofErr w:type="spellStart"/>
      <w:r w:rsidR="00AE1DA7" w:rsidRPr="00AE1DA7">
        <w:rPr>
          <w:rFonts w:asciiTheme="minorHAnsi" w:eastAsia="Times New Roman" w:hAnsiTheme="minorHAnsi" w:cstheme="minorHAnsi"/>
          <w:sz w:val="22"/>
          <w:szCs w:val="22"/>
          <w:lang w:val="de-DE"/>
        </w:rPr>
        <w:t>GigE</w:t>
      </w:r>
      <w:proofErr w:type="spellEnd"/>
      <w:r w:rsidR="00AE1DA7" w:rsidRPr="00AE1DA7">
        <w:rPr>
          <w:rFonts w:asciiTheme="minorHAnsi" w:eastAsia="Times New Roman" w:hAnsiTheme="minorHAnsi" w:cstheme="minorHAnsi"/>
          <w:sz w:val="22"/>
          <w:szCs w:val="22"/>
          <w:lang w:val="de-DE"/>
        </w:rPr>
        <w:t xml:space="preserve"> Vision-, USB3 Vision- und CoaXPress-Kameras der TKH Vision Schwesterfirma SVS-Vistek GmbH offiziell unterstützt und standardmäßig aktiviert.</w:t>
      </w:r>
    </w:p>
    <w:p w14:paraId="56D3A1CF" w14:textId="1E7AF726" w:rsidR="00AE1DA7" w:rsidRPr="00AE1DA7" w:rsidRDefault="00AE1DA7" w:rsidP="00AE1DA7">
      <w:pPr>
        <w:pStyle w:val="bodytext"/>
        <w:spacing w:beforeAutospacing="1" w:afterAutospacing="1" w:line="360" w:lineRule="auto"/>
        <w:rPr>
          <w:rFonts w:asciiTheme="minorHAnsi" w:eastAsia="Times New Roman" w:hAnsiTheme="minorHAnsi" w:cstheme="minorHAnsi"/>
          <w:sz w:val="22"/>
          <w:szCs w:val="22"/>
          <w:lang w:val="de-DE"/>
        </w:rPr>
      </w:pPr>
      <w:r w:rsidRPr="00AE1DA7">
        <w:rPr>
          <w:rFonts w:asciiTheme="minorHAnsi" w:eastAsia="Times New Roman" w:hAnsiTheme="minorHAnsi" w:cstheme="minorHAnsi"/>
          <w:sz w:val="22"/>
          <w:szCs w:val="22"/>
          <w:lang w:val="de-DE"/>
        </w:rPr>
        <w:t xml:space="preserve">Diese Erweiterung ermöglicht es Kunden, Kameras beider Unternehmen mit demselben SDK in derselben Anwendung zu verwenden. Auch gemischte Konfigurationen in unterschiedlichen Anwendungen sind möglich, was </w:t>
      </w:r>
      <w:r w:rsidR="0081026C">
        <w:rPr>
          <w:rFonts w:asciiTheme="minorHAnsi" w:eastAsia="Times New Roman" w:hAnsiTheme="minorHAnsi" w:cstheme="minorHAnsi"/>
          <w:sz w:val="22"/>
          <w:szCs w:val="22"/>
          <w:lang w:val="de-DE"/>
        </w:rPr>
        <w:t>d</w:t>
      </w:r>
      <w:r w:rsidR="00F07595">
        <w:rPr>
          <w:rFonts w:asciiTheme="minorHAnsi" w:eastAsia="Times New Roman" w:hAnsiTheme="minorHAnsi" w:cstheme="minorHAnsi"/>
          <w:sz w:val="22"/>
          <w:szCs w:val="22"/>
          <w:lang w:val="de-DE"/>
        </w:rPr>
        <w:t>as</w:t>
      </w:r>
      <w:r w:rsidRPr="00AE1DA7">
        <w:rPr>
          <w:rFonts w:asciiTheme="minorHAnsi" w:eastAsia="Times New Roman" w:hAnsiTheme="minorHAnsi" w:cstheme="minorHAnsi"/>
          <w:sz w:val="22"/>
          <w:szCs w:val="22"/>
          <w:lang w:val="de-DE"/>
        </w:rPr>
        <w:t xml:space="preserve"> Optionsspektrum für die Kunden erheblich erweitert. Die Möglichkeit, dasselbe SDK für verschiedene Kameras zu verwenden, </w:t>
      </w:r>
      <w:r w:rsidR="00F07595">
        <w:rPr>
          <w:rFonts w:asciiTheme="minorHAnsi" w:eastAsia="Times New Roman" w:hAnsiTheme="minorHAnsi" w:cstheme="minorHAnsi"/>
          <w:sz w:val="22"/>
          <w:szCs w:val="22"/>
          <w:lang w:val="de-DE"/>
        </w:rPr>
        <w:t xml:space="preserve">kann </w:t>
      </w:r>
      <w:r w:rsidRPr="00AE1DA7">
        <w:rPr>
          <w:rFonts w:asciiTheme="minorHAnsi" w:eastAsia="Times New Roman" w:hAnsiTheme="minorHAnsi" w:cstheme="minorHAnsi"/>
          <w:sz w:val="22"/>
          <w:szCs w:val="22"/>
          <w:lang w:val="de-DE"/>
        </w:rPr>
        <w:t>die Entwicklungszeit und -kosten erheblich</w:t>
      </w:r>
      <w:r w:rsidR="00F07595">
        <w:rPr>
          <w:rFonts w:asciiTheme="minorHAnsi" w:eastAsia="Times New Roman" w:hAnsiTheme="minorHAnsi" w:cstheme="minorHAnsi"/>
          <w:sz w:val="22"/>
          <w:szCs w:val="22"/>
          <w:lang w:val="de-DE"/>
        </w:rPr>
        <w:t xml:space="preserve"> reduzieren</w:t>
      </w:r>
      <w:r w:rsidRPr="00AE1DA7">
        <w:rPr>
          <w:rFonts w:asciiTheme="minorHAnsi" w:eastAsia="Times New Roman" w:hAnsiTheme="minorHAnsi" w:cstheme="minorHAnsi"/>
          <w:sz w:val="22"/>
          <w:szCs w:val="22"/>
          <w:lang w:val="de-DE"/>
        </w:rPr>
        <w:t xml:space="preserve">. </w:t>
      </w:r>
    </w:p>
    <w:p w14:paraId="0FF36DF3" w14:textId="01F49A30" w:rsidR="00AE1DA7" w:rsidRPr="00AE1DA7" w:rsidRDefault="00AE1DA7" w:rsidP="00AE1DA7">
      <w:pPr>
        <w:pStyle w:val="bodytext"/>
        <w:spacing w:beforeAutospacing="1" w:afterAutospacing="1" w:line="360" w:lineRule="auto"/>
        <w:rPr>
          <w:rFonts w:asciiTheme="minorHAnsi" w:eastAsia="Times New Roman" w:hAnsiTheme="minorHAnsi" w:cstheme="minorHAnsi"/>
          <w:sz w:val="22"/>
          <w:szCs w:val="22"/>
          <w:lang w:val="de-DE"/>
        </w:rPr>
      </w:pPr>
      <w:r w:rsidRPr="00AE1DA7">
        <w:rPr>
          <w:rFonts w:asciiTheme="minorHAnsi" w:eastAsia="Times New Roman" w:hAnsiTheme="minorHAnsi" w:cstheme="minorHAnsi"/>
          <w:sz w:val="22"/>
          <w:szCs w:val="22"/>
          <w:lang w:val="de-DE"/>
        </w:rPr>
        <w:t xml:space="preserve">Gleichzeitig veröffentlicht SVS-Vistek eine neue Version des SDK </w:t>
      </w:r>
      <w:proofErr w:type="spellStart"/>
      <w:r w:rsidRPr="00AE1DA7">
        <w:rPr>
          <w:rFonts w:asciiTheme="minorHAnsi" w:eastAsia="Times New Roman" w:hAnsiTheme="minorHAnsi" w:cstheme="minorHAnsi"/>
          <w:sz w:val="22"/>
          <w:szCs w:val="22"/>
          <w:lang w:val="de-DE"/>
        </w:rPr>
        <w:t>SVCam</w:t>
      </w:r>
      <w:proofErr w:type="spellEnd"/>
      <w:r w:rsidRPr="00AE1DA7">
        <w:rPr>
          <w:rFonts w:asciiTheme="minorHAnsi" w:eastAsia="Times New Roman" w:hAnsiTheme="minorHAnsi" w:cstheme="minorHAnsi"/>
          <w:sz w:val="22"/>
          <w:szCs w:val="22"/>
          <w:lang w:val="de-DE"/>
        </w:rPr>
        <w:t>, d</w:t>
      </w:r>
      <w:r w:rsidR="00E57B8C">
        <w:rPr>
          <w:rFonts w:asciiTheme="minorHAnsi" w:eastAsia="Times New Roman" w:hAnsiTheme="minorHAnsi" w:cstheme="minorHAnsi"/>
          <w:sz w:val="22"/>
          <w:szCs w:val="22"/>
          <w:lang w:val="de-DE"/>
        </w:rPr>
        <w:t>as</w:t>
      </w:r>
      <w:r w:rsidRPr="00AE1DA7">
        <w:rPr>
          <w:rFonts w:asciiTheme="minorHAnsi" w:eastAsia="Times New Roman" w:hAnsiTheme="minorHAnsi" w:cstheme="minorHAnsi"/>
          <w:sz w:val="22"/>
          <w:szCs w:val="22"/>
          <w:lang w:val="de-DE"/>
        </w:rPr>
        <w:t xml:space="preserve"> nun die Hauptfunktionalität</w:t>
      </w:r>
      <w:r w:rsidR="00216070">
        <w:rPr>
          <w:rFonts w:asciiTheme="minorHAnsi" w:eastAsia="Times New Roman" w:hAnsiTheme="minorHAnsi" w:cstheme="minorHAnsi"/>
          <w:sz w:val="22"/>
          <w:szCs w:val="22"/>
          <w:lang w:val="de-DE"/>
        </w:rPr>
        <w:t>en</w:t>
      </w:r>
      <w:r w:rsidRPr="00AE1DA7">
        <w:rPr>
          <w:rFonts w:asciiTheme="minorHAnsi" w:eastAsia="Times New Roman" w:hAnsiTheme="minorHAnsi" w:cstheme="minorHAnsi"/>
          <w:sz w:val="22"/>
          <w:szCs w:val="22"/>
          <w:lang w:val="de-DE"/>
        </w:rPr>
        <w:t xml:space="preserve"> der</w:t>
      </w:r>
      <w:r w:rsidR="007F168B">
        <w:rPr>
          <w:rFonts w:asciiTheme="minorHAnsi" w:eastAsia="Times New Roman" w:hAnsiTheme="minorHAnsi" w:cstheme="minorHAnsi"/>
          <w:sz w:val="22"/>
          <w:szCs w:val="22"/>
          <w:lang w:val="de-DE"/>
        </w:rPr>
        <w:t xml:space="preserve"> </w:t>
      </w:r>
      <w:r w:rsidRPr="00AE1DA7">
        <w:rPr>
          <w:rFonts w:asciiTheme="minorHAnsi" w:eastAsia="Times New Roman" w:hAnsiTheme="minorHAnsi" w:cstheme="minorHAnsi"/>
          <w:sz w:val="22"/>
          <w:szCs w:val="22"/>
          <w:lang w:val="de-DE"/>
        </w:rPr>
        <w:t xml:space="preserve">Alvium-Kameras mit </w:t>
      </w:r>
      <w:proofErr w:type="spellStart"/>
      <w:r w:rsidRPr="00AE1DA7">
        <w:rPr>
          <w:rFonts w:asciiTheme="minorHAnsi" w:eastAsia="Times New Roman" w:hAnsiTheme="minorHAnsi" w:cstheme="minorHAnsi"/>
          <w:sz w:val="22"/>
          <w:szCs w:val="22"/>
          <w:lang w:val="de-DE"/>
        </w:rPr>
        <w:t>GigE</w:t>
      </w:r>
      <w:proofErr w:type="spellEnd"/>
      <w:r w:rsidRPr="00AE1DA7">
        <w:rPr>
          <w:rFonts w:asciiTheme="minorHAnsi" w:eastAsia="Times New Roman" w:hAnsiTheme="minorHAnsi" w:cstheme="minorHAnsi"/>
          <w:sz w:val="22"/>
          <w:szCs w:val="22"/>
          <w:lang w:val="de-DE"/>
        </w:rPr>
        <w:t xml:space="preserve"> Vision und USB3 Vision-Schnittstelle </w:t>
      </w:r>
      <w:r w:rsidR="007F168B" w:rsidRPr="00AE1DA7">
        <w:rPr>
          <w:rFonts w:asciiTheme="minorHAnsi" w:eastAsia="Times New Roman" w:hAnsiTheme="minorHAnsi" w:cstheme="minorHAnsi"/>
          <w:sz w:val="22"/>
          <w:szCs w:val="22"/>
          <w:lang w:val="de-DE"/>
        </w:rPr>
        <w:t xml:space="preserve">von Allied Vision </w:t>
      </w:r>
      <w:r w:rsidRPr="00AE1DA7">
        <w:rPr>
          <w:rFonts w:asciiTheme="minorHAnsi" w:eastAsia="Times New Roman" w:hAnsiTheme="minorHAnsi" w:cstheme="minorHAnsi"/>
          <w:sz w:val="22"/>
          <w:szCs w:val="22"/>
          <w:lang w:val="de-DE"/>
        </w:rPr>
        <w:t xml:space="preserve">unterstützt. </w:t>
      </w:r>
    </w:p>
    <w:p w14:paraId="580E0E98" w14:textId="7BDD77D4" w:rsidR="00AE1DA7" w:rsidRPr="004F0934" w:rsidRDefault="00AE1DA7" w:rsidP="00AE1DA7">
      <w:pPr>
        <w:pStyle w:val="bodytext"/>
        <w:spacing w:beforeAutospacing="1" w:afterAutospacing="1" w:line="360" w:lineRule="auto"/>
        <w:rPr>
          <w:rFonts w:asciiTheme="minorHAnsi" w:eastAsia="Times New Roman" w:hAnsiTheme="minorHAnsi" w:cstheme="minorHAnsi"/>
          <w:b/>
          <w:bCs/>
          <w:sz w:val="22"/>
          <w:szCs w:val="22"/>
          <w:lang w:val="de-DE"/>
        </w:rPr>
      </w:pPr>
      <w:r w:rsidRPr="00216070">
        <w:rPr>
          <w:rFonts w:asciiTheme="minorHAnsi" w:eastAsia="Times New Roman" w:hAnsiTheme="minorHAnsi" w:cstheme="minorHAnsi"/>
          <w:b/>
          <w:bCs/>
          <w:sz w:val="22"/>
          <w:szCs w:val="22"/>
          <w:lang w:val="de-DE"/>
        </w:rPr>
        <w:t xml:space="preserve">Neues Multi-ROI-Widget im </w:t>
      </w:r>
      <w:proofErr w:type="spellStart"/>
      <w:r w:rsidRPr="00216070">
        <w:rPr>
          <w:rFonts w:asciiTheme="minorHAnsi" w:eastAsia="Times New Roman" w:hAnsiTheme="minorHAnsi" w:cstheme="minorHAnsi"/>
          <w:b/>
          <w:bCs/>
          <w:sz w:val="22"/>
          <w:szCs w:val="22"/>
          <w:lang w:val="de-DE"/>
        </w:rPr>
        <w:t>Vimba</w:t>
      </w:r>
      <w:proofErr w:type="spellEnd"/>
      <w:r w:rsidRPr="00216070">
        <w:rPr>
          <w:rFonts w:asciiTheme="minorHAnsi" w:eastAsia="Times New Roman" w:hAnsiTheme="minorHAnsi" w:cstheme="minorHAnsi"/>
          <w:b/>
          <w:bCs/>
          <w:sz w:val="22"/>
          <w:szCs w:val="22"/>
          <w:lang w:val="de-DE"/>
        </w:rPr>
        <w:t xml:space="preserve"> X Viewer</w:t>
      </w:r>
      <w:r w:rsidR="004F0934">
        <w:rPr>
          <w:rFonts w:asciiTheme="minorHAnsi" w:eastAsia="Times New Roman" w:hAnsiTheme="minorHAnsi" w:cstheme="minorHAnsi"/>
          <w:b/>
          <w:bCs/>
          <w:sz w:val="22"/>
          <w:szCs w:val="22"/>
          <w:lang w:val="de-DE"/>
        </w:rPr>
        <w:br/>
      </w:r>
      <w:r w:rsidRPr="00AE1DA7">
        <w:rPr>
          <w:rFonts w:asciiTheme="minorHAnsi" w:eastAsia="Times New Roman" w:hAnsiTheme="minorHAnsi" w:cstheme="minorHAnsi"/>
          <w:sz w:val="22"/>
          <w:szCs w:val="22"/>
          <w:lang w:val="de-DE"/>
        </w:rPr>
        <w:t xml:space="preserve">Das neue Widget macht die Verwendung und Definition mehrerer Region-of-Interest (ROI) viel einfacher und komfortabler. </w:t>
      </w:r>
      <w:r w:rsidR="001434E0">
        <w:rPr>
          <w:rFonts w:asciiTheme="minorHAnsi" w:eastAsia="Times New Roman" w:hAnsiTheme="minorHAnsi" w:cstheme="minorHAnsi"/>
          <w:sz w:val="22"/>
          <w:szCs w:val="22"/>
          <w:lang w:val="de-DE"/>
        </w:rPr>
        <w:t>D</w:t>
      </w:r>
      <w:r w:rsidR="007B5A84">
        <w:rPr>
          <w:rFonts w:asciiTheme="minorHAnsi" w:eastAsia="Times New Roman" w:hAnsiTheme="minorHAnsi" w:cstheme="minorHAnsi"/>
          <w:sz w:val="22"/>
          <w:szCs w:val="22"/>
          <w:lang w:val="de-DE"/>
        </w:rPr>
        <w:t>ank de</w:t>
      </w:r>
      <w:r w:rsidR="00A754FB">
        <w:rPr>
          <w:rFonts w:asciiTheme="minorHAnsi" w:eastAsia="Times New Roman" w:hAnsiTheme="minorHAnsi" w:cstheme="minorHAnsi"/>
          <w:sz w:val="22"/>
          <w:szCs w:val="22"/>
          <w:lang w:val="de-DE"/>
        </w:rPr>
        <w:t>r</w:t>
      </w:r>
      <w:r w:rsidR="007B5A84">
        <w:rPr>
          <w:rFonts w:asciiTheme="minorHAnsi" w:eastAsia="Times New Roman" w:hAnsiTheme="minorHAnsi" w:cstheme="minorHAnsi"/>
          <w:sz w:val="22"/>
          <w:szCs w:val="22"/>
          <w:lang w:val="de-DE"/>
        </w:rPr>
        <w:t xml:space="preserve"> benutzerfreu</w:t>
      </w:r>
      <w:r w:rsidR="00A754FB">
        <w:rPr>
          <w:rFonts w:asciiTheme="minorHAnsi" w:eastAsia="Times New Roman" w:hAnsiTheme="minorHAnsi" w:cstheme="minorHAnsi"/>
          <w:sz w:val="22"/>
          <w:szCs w:val="22"/>
          <w:lang w:val="de-DE"/>
        </w:rPr>
        <w:t>n</w:t>
      </w:r>
      <w:r w:rsidR="007B5A84">
        <w:rPr>
          <w:rFonts w:asciiTheme="minorHAnsi" w:eastAsia="Times New Roman" w:hAnsiTheme="minorHAnsi" w:cstheme="minorHAnsi"/>
          <w:sz w:val="22"/>
          <w:szCs w:val="22"/>
          <w:lang w:val="de-DE"/>
        </w:rPr>
        <w:t>dliche</w:t>
      </w:r>
      <w:r w:rsidR="00A754FB">
        <w:rPr>
          <w:rFonts w:asciiTheme="minorHAnsi" w:eastAsia="Times New Roman" w:hAnsiTheme="minorHAnsi" w:cstheme="minorHAnsi"/>
          <w:sz w:val="22"/>
          <w:szCs w:val="22"/>
          <w:lang w:val="de-DE"/>
        </w:rPr>
        <w:t>n</w:t>
      </w:r>
      <w:r w:rsidR="007B5A84">
        <w:rPr>
          <w:rFonts w:asciiTheme="minorHAnsi" w:eastAsia="Times New Roman" w:hAnsiTheme="minorHAnsi" w:cstheme="minorHAnsi"/>
          <w:sz w:val="22"/>
          <w:szCs w:val="22"/>
          <w:lang w:val="de-DE"/>
        </w:rPr>
        <w:t xml:space="preserve"> Bedienung </w:t>
      </w:r>
      <w:r w:rsidR="00777B73">
        <w:rPr>
          <w:rFonts w:asciiTheme="minorHAnsi" w:eastAsia="Times New Roman" w:hAnsiTheme="minorHAnsi" w:cstheme="minorHAnsi"/>
          <w:sz w:val="22"/>
          <w:szCs w:val="22"/>
          <w:lang w:val="de-DE"/>
        </w:rPr>
        <w:t xml:space="preserve">des Widgets </w:t>
      </w:r>
      <w:r w:rsidR="00A754FB">
        <w:rPr>
          <w:rFonts w:asciiTheme="minorHAnsi" w:eastAsia="Times New Roman" w:hAnsiTheme="minorHAnsi" w:cstheme="minorHAnsi"/>
          <w:sz w:val="22"/>
          <w:szCs w:val="22"/>
          <w:lang w:val="de-DE"/>
        </w:rPr>
        <w:t>ist es ganz einfach,</w:t>
      </w:r>
      <w:r w:rsidRPr="00AE1DA7">
        <w:rPr>
          <w:rFonts w:asciiTheme="minorHAnsi" w:eastAsia="Times New Roman" w:hAnsiTheme="minorHAnsi" w:cstheme="minorHAnsi"/>
          <w:sz w:val="22"/>
          <w:szCs w:val="22"/>
          <w:lang w:val="de-DE"/>
        </w:rPr>
        <w:t xml:space="preserve"> zu sehen, welche ROIs aktiviert werden, wie groß sie sind und wo sie positioniert sind. Für eine präzise Positionierung des ROI können bereits gespeicherte Bilder geladen und verwendet werden.  Darüber hinaus kann der Benutzer für jeden einzelnen ROI unterschiedliche Werte für </w:t>
      </w:r>
      <w:r w:rsidRPr="00AE1DA7">
        <w:rPr>
          <w:rFonts w:asciiTheme="minorHAnsi" w:eastAsia="Times New Roman" w:hAnsiTheme="minorHAnsi" w:cstheme="minorHAnsi"/>
          <w:sz w:val="22"/>
          <w:szCs w:val="22"/>
          <w:lang w:val="de-DE"/>
        </w:rPr>
        <w:lastRenderedPageBreak/>
        <w:t xml:space="preserve">bestimmte Bildmerkmale definieren (z. B. unterschiedliche Kontrast-, Farbton- oder Sättigungswerte), eine Funktion, die nur bei den Alvium-Kameras von Allied Vision zu finden ist. </w:t>
      </w:r>
    </w:p>
    <w:p w14:paraId="2E52B842" w14:textId="77777777" w:rsidR="00AE1DA7" w:rsidRPr="00AE1DA7" w:rsidRDefault="00AE1DA7" w:rsidP="00777B73">
      <w:pPr>
        <w:pStyle w:val="bodytext"/>
        <w:spacing w:before="0" w:after="0" w:line="360" w:lineRule="auto"/>
        <w:rPr>
          <w:rFonts w:asciiTheme="minorHAnsi" w:eastAsia="Times New Roman" w:hAnsiTheme="minorHAnsi" w:cstheme="minorHAnsi"/>
          <w:sz w:val="22"/>
          <w:szCs w:val="22"/>
          <w:lang w:val="de-DE"/>
        </w:rPr>
      </w:pPr>
      <w:r w:rsidRPr="00AE1DA7">
        <w:rPr>
          <w:rFonts w:asciiTheme="minorHAnsi" w:eastAsia="Times New Roman" w:hAnsiTheme="minorHAnsi" w:cstheme="minorHAnsi"/>
          <w:sz w:val="22"/>
          <w:szCs w:val="22"/>
          <w:lang w:val="de-DE"/>
        </w:rPr>
        <w:t>Weitere Verbesserungen und neue Funktionen sind:</w:t>
      </w:r>
    </w:p>
    <w:p w14:paraId="36738A0E" w14:textId="0C960BA8" w:rsidR="00AE1DA7" w:rsidRPr="00AE1DA7" w:rsidRDefault="00AE1DA7" w:rsidP="00777B73">
      <w:pPr>
        <w:pStyle w:val="bodytext"/>
        <w:numPr>
          <w:ilvl w:val="0"/>
          <w:numId w:val="13"/>
        </w:numPr>
        <w:spacing w:before="0" w:after="0" w:line="360" w:lineRule="auto"/>
        <w:ind w:left="357" w:hanging="357"/>
        <w:rPr>
          <w:rFonts w:asciiTheme="minorHAnsi" w:eastAsia="Times New Roman" w:hAnsiTheme="minorHAnsi" w:cstheme="minorHAnsi"/>
          <w:sz w:val="22"/>
          <w:szCs w:val="22"/>
          <w:lang w:val="de-DE"/>
        </w:rPr>
      </w:pPr>
      <w:r w:rsidRPr="00AE1DA7">
        <w:rPr>
          <w:rFonts w:asciiTheme="minorHAnsi" w:eastAsia="Times New Roman" w:hAnsiTheme="minorHAnsi" w:cstheme="minorHAnsi"/>
          <w:sz w:val="22"/>
          <w:szCs w:val="22"/>
          <w:lang w:val="de-DE"/>
        </w:rPr>
        <w:t>Komplett überarbeitete Ereignisanzeige für einfacheren Zugriff und höhere Benutzerfreundlichkeit</w:t>
      </w:r>
    </w:p>
    <w:p w14:paraId="0983F8E8" w14:textId="74B42886" w:rsidR="00AE1DA7" w:rsidRPr="00AE1DA7" w:rsidRDefault="00AE1DA7" w:rsidP="00777B73">
      <w:pPr>
        <w:pStyle w:val="bodytext"/>
        <w:numPr>
          <w:ilvl w:val="0"/>
          <w:numId w:val="13"/>
        </w:numPr>
        <w:spacing w:beforeAutospacing="1" w:afterAutospacing="1" w:line="360" w:lineRule="auto"/>
        <w:rPr>
          <w:rFonts w:asciiTheme="minorHAnsi" w:eastAsia="Times New Roman" w:hAnsiTheme="minorHAnsi" w:cstheme="minorHAnsi"/>
          <w:sz w:val="22"/>
          <w:szCs w:val="22"/>
          <w:lang w:val="de-DE"/>
        </w:rPr>
      </w:pPr>
      <w:r w:rsidRPr="00AE1DA7">
        <w:rPr>
          <w:rFonts w:asciiTheme="minorHAnsi" w:eastAsia="Times New Roman" w:hAnsiTheme="minorHAnsi" w:cstheme="minorHAnsi"/>
          <w:sz w:val="22"/>
          <w:szCs w:val="22"/>
          <w:lang w:val="de-DE"/>
        </w:rPr>
        <w:t>Aktualisierte Python-API (</w:t>
      </w:r>
      <w:proofErr w:type="spellStart"/>
      <w:r w:rsidRPr="00AE1DA7">
        <w:rPr>
          <w:rFonts w:asciiTheme="minorHAnsi" w:eastAsia="Times New Roman" w:hAnsiTheme="minorHAnsi" w:cstheme="minorHAnsi"/>
          <w:sz w:val="22"/>
          <w:szCs w:val="22"/>
          <w:lang w:val="de-DE"/>
        </w:rPr>
        <w:t>VmbPy</w:t>
      </w:r>
      <w:proofErr w:type="spellEnd"/>
      <w:r w:rsidRPr="00AE1DA7">
        <w:rPr>
          <w:rFonts w:asciiTheme="minorHAnsi" w:eastAsia="Times New Roman" w:hAnsiTheme="minorHAnsi" w:cstheme="minorHAnsi"/>
          <w:sz w:val="22"/>
          <w:szCs w:val="22"/>
          <w:lang w:val="de-DE"/>
        </w:rPr>
        <w:t xml:space="preserve">) mit verbesserter Autovervollständigung.  </w:t>
      </w:r>
    </w:p>
    <w:p w14:paraId="26F08A24" w14:textId="77777777" w:rsidR="00AE1DA7" w:rsidRPr="00AE1DA7" w:rsidRDefault="00AE1DA7" w:rsidP="00FB7380">
      <w:pPr>
        <w:pStyle w:val="bodytext"/>
        <w:spacing w:beforeAutospacing="1" w:after="0" w:line="360" w:lineRule="auto"/>
        <w:rPr>
          <w:rFonts w:asciiTheme="minorHAnsi" w:eastAsia="Times New Roman" w:hAnsiTheme="minorHAnsi" w:cstheme="minorHAnsi"/>
          <w:sz w:val="22"/>
          <w:szCs w:val="22"/>
          <w:lang w:val="de-DE"/>
        </w:rPr>
      </w:pPr>
      <w:proofErr w:type="spellStart"/>
      <w:r w:rsidRPr="00AE1DA7">
        <w:rPr>
          <w:rFonts w:asciiTheme="minorHAnsi" w:eastAsia="Times New Roman" w:hAnsiTheme="minorHAnsi" w:cstheme="minorHAnsi"/>
          <w:sz w:val="22"/>
          <w:szCs w:val="22"/>
          <w:lang w:val="de-DE"/>
        </w:rPr>
        <w:t>Vimba</w:t>
      </w:r>
      <w:proofErr w:type="spellEnd"/>
      <w:r w:rsidRPr="00AE1DA7">
        <w:rPr>
          <w:rFonts w:asciiTheme="minorHAnsi" w:eastAsia="Times New Roman" w:hAnsiTheme="minorHAnsi" w:cstheme="minorHAnsi"/>
          <w:sz w:val="22"/>
          <w:szCs w:val="22"/>
          <w:lang w:val="de-DE"/>
        </w:rPr>
        <w:t xml:space="preserve"> X 2024-1 ist für folgende Betriebssysteme verfügbar:</w:t>
      </w:r>
    </w:p>
    <w:p w14:paraId="74F040D8" w14:textId="47BA37C2" w:rsidR="00AE1DA7" w:rsidRPr="00AE1DA7" w:rsidRDefault="00AE1DA7" w:rsidP="00FB7380">
      <w:pPr>
        <w:pStyle w:val="bodytext"/>
        <w:numPr>
          <w:ilvl w:val="0"/>
          <w:numId w:val="14"/>
        </w:numPr>
        <w:spacing w:before="0" w:afterAutospacing="1" w:line="360" w:lineRule="auto"/>
        <w:ind w:left="357" w:hanging="357"/>
        <w:rPr>
          <w:rFonts w:asciiTheme="minorHAnsi" w:eastAsia="Times New Roman" w:hAnsiTheme="minorHAnsi" w:cstheme="minorHAnsi"/>
          <w:sz w:val="22"/>
          <w:szCs w:val="22"/>
        </w:rPr>
      </w:pPr>
      <w:r w:rsidRPr="00AE1DA7">
        <w:rPr>
          <w:rFonts w:asciiTheme="minorHAnsi" w:eastAsia="Times New Roman" w:hAnsiTheme="minorHAnsi" w:cstheme="minorHAnsi"/>
          <w:sz w:val="22"/>
          <w:szCs w:val="22"/>
        </w:rPr>
        <w:t>Windows: Windows 10 21H2 LTSC, Windows 11 23H2</w:t>
      </w:r>
    </w:p>
    <w:p w14:paraId="3FF4A065" w14:textId="05F56E12" w:rsidR="00AE1DA7" w:rsidRPr="00AE1DA7" w:rsidRDefault="00AE1DA7" w:rsidP="00777B73">
      <w:pPr>
        <w:pStyle w:val="bodytext"/>
        <w:numPr>
          <w:ilvl w:val="0"/>
          <w:numId w:val="14"/>
        </w:numPr>
        <w:spacing w:beforeAutospacing="1" w:afterAutospacing="1" w:line="360" w:lineRule="auto"/>
        <w:rPr>
          <w:rFonts w:asciiTheme="minorHAnsi" w:eastAsia="Times New Roman" w:hAnsiTheme="minorHAnsi" w:cstheme="minorHAnsi"/>
          <w:sz w:val="22"/>
          <w:szCs w:val="22"/>
        </w:rPr>
      </w:pPr>
      <w:r w:rsidRPr="00AE1DA7">
        <w:rPr>
          <w:rFonts w:asciiTheme="minorHAnsi" w:eastAsia="Times New Roman" w:hAnsiTheme="minorHAnsi" w:cstheme="minorHAnsi"/>
          <w:sz w:val="22"/>
          <w:szCs w:val="22"/>
        </w:rPr>
        <w:t xml:space="preserve">Linux: Ubuntu 24.04 LTS, Debian 12.6 </w:t>
      </w:r>
    </w:p>
    <w:p w14:paraId="6CBDED51" w14:textId="28573249" w:rsidR="00AE1DA7" w:rsidRPr="00AE1DA7" w:rsidRDefault="00AE1DA7" w:rsidP="00777B73">
      <w:pPr>
        <w:pStyle w:val="bodytext"/>
        <w:numPr>
          <w:ilvl w:val="0"/>
          <w:numId w:val="14"/>
        </w:numPr>
        <w:spacing w:beforeAutospacing="1" w:afterAutospacing="1" w:line="360" w:lineRule="auto"/>
        <w:rPr>
          <w:rFonts w:asciiTheme="minorHAnsi" w:eastAsia="Times New Roman" w:hAnsiTheme="minorHAnsi" w:cstheme="minorHAnsi"/>
          <w:sz w:val="22"/>
          <w:szCs w:val="22"/>
        </w:rPr>
      </w:pPr>
      <w:r w:rsidRPr="00AE1DA7">
        <w:rPr>
          <w:rFonts w:asciiTheme="minorHAnsi" w:eastAsia="Times New Roman" w:hAnsiTheme="minorHAnsi" w:cstheme="minorHAnsi"/>
          <w:sz w:val="22"/>
          <w:szCs w:val="22"/>
        </w:rPr>
        <w:t xml:space="preserve">ARM: Jetpack 5.1.0, AGX Orin </w:t>
      </w:r>
      <w:proofErr w:type="spellStart"/>
      <w:r w:rsidRPr="00AE1DA7">
        <w:rPr>
          <w:rFonts w:asciiTheme="minorHAnsi" w:eastAsia="Times New Roman" w:hAnsiTheme="minorHAnsi" w:cstheme="minorHAnsi"/>
          <w:sz w:val="22"/>
          <w:szCs w:val="22"/>
        </w:rPr>
        <w:t>DevKit</w:t>
      </w:r>
      <w:proofErr w:type="spellEnd"/>
      <w:r w:rsidRPr="00AE1DA7">
        <w:rPr>
          <w:rFonts w:asciiTheme="minorHAnsi" w:eastAsia="Times New Roman" w:hAnsiTheme="minorHAnsi" w:cstheme="minorHAnsi"/>
          <w:sz w:val="22"/>
          <w:szCs w:val="22"/>
        </w:rPr>
        <w:t xml:space="preserve"> (alle TLs)</w:t>
      </w:r>
    </w:p>
    <w:p w14:paraId="0BDBABE8" w14:textId="00498D51" w:rsidR="001601BD" w:rsidRPr="00777B73" w:rsidRDefault="00C7161C" w:rsidP="007862DE">
      <w:pPr>
        <w:rPr>
          <w:rFonts w:eastAsia="Calibri" w:cstheme="minorHAnsi"/>
          <w:b/>
          <w:lang w:val="en-US"/>
        </w:rPr>
      </w:pPr>
      <w:r w:rsidRPr="00777B73">
        <w:rPr>
          <w:rFonts w:eastAsia="Calibri" w:cstheme="minorHAnsi"/>
          <w:b/>
          <w:lang w:val="en-US"/>
        </w:rPr>
        <w:br w:type="page"/>
      </w:r>
    </w:p>
    <w:p w14:paraId="65180AF8" w14:textId="77777777" w:rsidR="004431A8" w:rsidRDefault="0090702F" w:rsidP="004431A8">
      <w:pPr>
        <w:rPr>
          <w:rFonts w:eastAsia="Arial Unicode MS" w:cs="Arial Unicode MS"/>
          <w:sz w:val="18"/>
          <w:szCs w:val="18"/>
          <w:bdr w:val="nil"/>
          <w:lang w:eastAsia="de-DE"/>
        </w:rPr>
      </w:pPr>
      <w:r w:rsidRPr="00EF30A0">
        <w:rPr>
          <w:rFonts w:ascii="Calibri" w:eastAsia="Arial Unicode MS" w:hAnsi="Calibri" w:cs="Arial Unicode MS"/>
          <w:b/>
          <w:bCs/>
          <w:sz w:val="18"/>
          <w:szCs w:val="18"/>
          <w:bdr w:val="nil"/>
          <w:lang w:eastAsia="de-DE"/>
        </w:rPr>
        <w:lastRenderedPageBreak/>
        <w:t>Profil von Allied Vision</w:t>
      </w:r>
      <w:r w:rsidRPr="00EF30A0">
        <w:rPr>
          <w:rFonts w:ascii="Arial" w:eastAsia="Arial Unicode MS" w:hAnsi="Arial" w:cs="Arial Unicode MS"/>
          <w:b/>
          <w:bCs/>
          <w:sz w:val="18"/>
          <w:szCs w:val="18"/>
          <w:u w:color="000000"/>
          <w:bdr w:val="nil"/>
          <w:lang w:eastAsia="de-DE"/>
        </w:rPr>
        <w:br/>
      </w:r>
      <w:r w:rsidR="004431A8" w:rsidRPr="7279E934">
        <w:rPr>
          <w:rFonts w:eastAsia="Arial Unicode MS" w:cs="Arial Unicode MS"/>
          <w:sz w:val="18"/>
          <w:szCs w:val="18"/>
          <w:bdr w:val="nil"/>
          <w:lang w:eastAsia="de-DE"/>
        </w:rPr>
        <w:t xml:space="preserve">Seit mehr als 30 Jahren unterstützt Allied Vision Menschen dabei, durch </w:t>
      </w:r>
      <w:r w:rsidR="004431A8" w:rsidRPr="48F2A913">
        <w:rPr>
          <w:rFonts w:eastAsia="Arial Unicode MS" w:cs="Arial Unicode MS"/>
          <w:sz w:val="18"/>
          <w:szCs w:val="18"/>
          <w:lang w:eastAsia="de-DE"/>
        </w:rPr>
        <w:t>Fokussierung</w:t>
      </w:r>
      <w:r w:rsidR="004431A8" w:rsidRPr="7279E934">
        <w:rPr>
          <w:rFonts w:eastAsia="Arial Unicode MS" w:cs="Arial Unicode MS"/>
          <w:sz w:val="18"/>
          <w:szCs w:val="18"/>
          <w:bdr w:val="nil"/>
          <w:lang w:eastAsia="de-DE"/>
        </w:rPr>
        <w:t xml:space="preserve"> auf das Wesentliche, ihre Ziele zu erreichen. </w:t>
      </w:r>
      <w:r w:rsidR="004431A8">
        <w:rPr>
          <w:rFonts w:eastAsia="Arial Unicode MS" w:cs="Arial Unicode MS"/>
          <w:sz w:val="18"/>
          <w:szCs w:val="18"/>
          <w:bdr w:val="nil"/>
          <w:lang w:eastAsia="de-DE"/>
        </w:rPr>
        <w:t xml:space="preserve">Mit einem </w:t>
      </w:r>
      <w:r w:rsidR="004431A8" w:rsidRPr="007C7CFE">
        <w:rPr>
          <w:rFonts w:eastAsia="Arial Unicode MS" w:cs="Arial Unicode MS"/>
          <w:sz w:val="18"/>
          <w:szCs w:val="18"/>
          <w:bdr w:val="nil"/>
          <w:lang w:eastAsia="de-DE"/>
        </w:rPr>
        <w:t>tiefe</w:t>
      </w:r>
      <w:r w:rsidR="004431A8">
        <w:rPr>
          <w:rFonts w:eastAsia="Arial Unicode MS" w:cs="Arial Unicode MS"/>
          <w:sz w:val="18"/>
          <w:szCs w:val="18"/>
          <w:bdr w:val="nil"/>
          <w:lang w:eastAsia="de-DE"/>
        </w:rPr>
        <w:t>n</w:t>
      </w:r>
      <w:r w:rsidR="004431A8" w:rsidRPr="007C7CFE">
        <w:rPr>
          <w:rFonts w:eastAsia="Arial Unicode MS" w:cs="Arial Unicode MS"/>
          <w:sz w:val="18"/>
          <w:szCs w:val="18"/>
          <w:bdr w:val="nil"/>
          <w:lang w:eastAsia="de-DE"/>
        </w:rPr>
        <w:t xml:space="preserve"> Verständnis </w:t>
      </w:r>
      <w:r w:rsidR="004431A8">
        <w:rPr>
          <w:rFonts w:eastAsia="Arial Unicode MS" w:cs="Arial Unicode MS"/>
          <w:sz w:val="18"/>
          <w:szCs w:val="18"/>
          <w:bdr w:val="nil"/>
          <w:lang w:eastAsia="de-DE"/>
        </w:rPr>
        <w:t>für die Bedürfnisse seiner Kunden</w:t>
      </w:r>
      <w:r w:rsidR="004431A8" w:rsidRPr="007C7CFE">
        <w:rPr>
          <w:rFonts w:eastAsia="Arial Unicode MS" w:cs="Arial Unicode MS"/>
          <w:sz w:val="18"/>
          <w:szCs w:val="18"/>
          <w:bdr w:val="nil"/>
          <w:lang w:eastAsia="de-DE"/>
        </w:rPr>
        <w:t xml:space="preserve"> findet Allied Vision individuelle Lösungen für jede </w:t>
      </w:r>
      <w:r w:rsidR="004431A8">
        <w:rPr>
          <w:rFonts w:eastAsia="Arial Unicode MS" w:cs="Arial Unicode MS"/>
          <w:sz w:val="18"/>
          <w:szCs w:val="18"/>
          <w:bdr w:val="nil"/>
          <w:lang w:eastAsia="de-DE"/>
        </w:rPr>
        <w:t>Applikation</w:t>
      </w:r>
      <w:r w:rsidR="004431A8" w:rsidRPr="007C7CFE">
        <w:rPr>
          <w:rFonts w:eastAsia="Arial Unicode MS" w:cs="Arial Unicode MS"/>
          <w:sz w:val="18"/>
          <w:szCs w:val="18"/>
          <w:bdr w:val="nil"/>
          <w:lang w:eastAsia="de-DE"/>
        </w:rPr>
        <w:t xml:space="preserve">. </w:t>
      </w:r>
      <w:r w:rsidR="004431A8" w:rsidRPr="7279E934">
        <w:rPr>
          <w:rFonts w:eastAsia="Arial Unicode MS" w:cs="Arial Unicode MS"/>
          <w:sz w:val="18"/>
          <w:szCs w:val="18"/>
          <w:bdr w:val="nil"/>
          <w:lang w:eastAsia="de-DE"/>
        </w:rPr>
        <w:t xml:space="preserve">So wurde Allied Vision zu einem der weltweit führenden Kamerahersteller für den Machine Vision Markt. </w:t>
      </w:r>
      <w:r w:rsidR="004431A8" w:rsidRPr="007C7CFE">
        <w:rPr>
          <w:rFonts w:eastAsia="Arial Unicode MS" w:cs="Arial Unicode MS"/>
          <w:sz w:val="18"/>
          <w:szCs w:val="18"/>
          <w:bdr w:val="nil"/>
          <w:lang w:eastAsia="de-DE"/>
        </w:rPr>
        <w:t>Die Produktpalette umfasst 2D-, 3D- und SWIR-Kameratechnologie, die Bilderfassungslösungen für die Fabrikautomation, die Logistik, die medizinische Bildverarbeitung und viele weitere Anwendungen der digitalen Bildverarbeitung ermöglichen.</w:t>
      </w:r>
      <w:r w:rsidR="004431A8">
        <w:rPr>
          <w:rFonts w:eastAsia="Arial Unicode MS" w:cs="Arial Unicode MS"/>
          <w:sz w:val="18"/>
          <w:szCs w:val="18"/>
          <w:bdr w:val="nil"/>
          <w:lang w:eastAsia="de-DE"/>
        </w:rPr>
        <w:t xml:space="preserve"> </w:t>
      </w:r>
    </w:p>
    <w:p w14:paraId="6669B73D" w14:textId="6CC60F75" w:rsidR="004431A8" w:rsidRPr="007C7CFE" w:rsidRDefault="004431A8" w:rsidP="004431A8">
      <w:pPr>
        <w:rPr>
          <w:rFonts w:eastAsia="Arial Unicode MS" w:cs="Arial Unicode MS"/>
          <w:bCs/>
          <w:sz w:val="18"/>
          <w:szCs w:val="18"/>
          <w:u w:color="000000"/>
          <w:bdr w:val="nil"/>
          <w:lang w:eastAsia="de-DE"/>
        </w:rPr>
      </w:pPr>
      <w:r w:rsidRPr="00EF30A0">
        <w:rPr>
          <w:rFonts w:eastAsia="Arial Unicode MS" w:cs="Arial Unicode MS"/>
          <w:bCs/>
          <w:sz w:val="18"/>
          <w:szCs w:val="18"/>
          <w:u w:color="000000"/>
          <w:bdr w:val="nil"/>
          <w:lang w:eastAsia="de-DE"/>
        </w:rPr>
        <w:t xml:space="preserve">Das Unternehmen hat neun Standorte in Deutschland, Kanada, den USA, Singapur und China und wird von einem Netzwerk von Vertriebspartnern in über 30 Ländern vertreten. </w:t>
      </w:r>
      <w:r>
        <w:rPr>
          <w:rFonts w:eastAsia="Arial Unicode MS" w:cs="Arial Unicode MS"/>
          <w:bCs/>
          <w:sz w:val="18"/>
          <w:szCs w:val="18"/>
          <w:u w:color="000000"/>
          <w:bdr w:val="nil"/>
          <w:lang w:eastAsia="de-DE"/>
        </w:rPr>
        <w:br/>
        <w:t xml:space="preserve">Allied Vision ist eine </w:t>
      </w:r>
      <w:r w:rsidR="00FB7380">
        <w:rPr>
          <w:rFonts w:eastAsia="Arial Unicode MS" w:cs="Arial Unicode MS"/>
          <w:bCs/>
          <w:sz w:val="18"/>
          <w:szCs w:val="18"/>
          <w:u w:color="000000"/>
          <w:bdr w:val="nil"/>
          <w:lang w:eastAsia="de-DE"/>
        </w:rPr>
        <w:t>TKH Vision Brand</w:t>
      </w:r>
      <w:r>
        <w:rPr>
          <w:rFonts w:eastAsia="Arial Unicode MS" w:cs="Arial Unicode MS"/>
          <w:bCs/>
          <w:sz w:val="18"/>
          <w:szCs w:val="18"/>
          <w:u w:color="000000"/>
          <w:bdr w:val="nil"/>
          <w:lang w:eastAsia="de-DE"/>
        </w:rPr>
        <w:t>.</w:t>
      </w:r>
    </w:p>
    <w:p w14:paraId="3882DA9B" w14:textId="00A795A0" w:rsidR="0090702F" w:rsidRPr="00EF30A0" w:rsidRDefault="0090702F" w:rsidP="004431A8">
      <w:pPr>
        <w:rPr>
          <w:rFonts w:ascii="Arial" w:eastAsia="Arial Unicode MS" w:hAnsi="Arial" w:cs="Arial Unicode MS"/>
          <w:b/>
          <w:bCs/>
          <w:sz w:val="16"/>
          <w:szCs w:val="16"/>
          <w:bdr w:val="nil"/>
          <w:lang w:eastAsia="de-DE"/>
        </w:rPr>
      </w:pPr>
      <w:hyperlink r:id="rId11" w:history="1">
        <w:r w:rsidRPr="001211FA">
          <w:rPr>
            <w:rStyle w:val="Hyperlink"/>
            <w:rFonts w:ascii="Arial" w:eastAsia="Arial Unicode MS" w:hAnsi="Arial" w:cs="Arial Unicode MS"/>
            <w:b/>
            <w:bCs/>
            <w:sz w:val="16"/>
            <w:szCs w:val="16"/>
            <w:bdr w:val="nil"/>
            <w:lang w:eastAsia="de-DE"/>
          </w:rPr>
          <w:t>www.alliedvision.com</w:t>
        </w:r>
      </w:hyperlink>
    </w:p>
    <w:p w14:paraId="0F095151" w14:textId="77777777" w:rsidR="0090702F" w:rsidRPr="00EF30A0" w:rsidRDefault="0090702F" w:rsidP="0090702F">
      <w:pPr>
        <w:spacing w:after="0" w:line="240" w:lineRule="auto"/>
        <w:rPr>
          <w:sz w:val="18"/>
          <w:szCs w:val="18"/>
        </w:rPr>
      </w:pPr>
    </w:p>
    <w:p w14:paraId="73813E34" w14:textId="77777777" w:rsidR="0090702F" w:rsidRPr="00EF30A0" w:rsidRDefault="0090702F" w:rsidP="0090702F">
      <w:pPr>
        <w:spacing w:after="0" w:line="240" w:lineRule="auto"/>
        <w:rPr>
          <w:sz w:val="18"/>
          <w:szCs w:val="18"/>
        </w:rPr>
      </w:pPr>
    </w:p>
    <w:p w14:paraId="403C506B" w14:textId="77777777" w:rsidR="0090702F" w:rsidRPr="00EF30A0" w:rsidRDefault="0090702F" w:rsidP="0090702F">
      <w:pPr>
        <w:spacing w:line="240" w:lineRule="auto"/>
        <w:rPr>
          <w:color w:val="0000FF" w:themeColor="hyperlink"/>
          <w:sz w:val="18"/>
          <w:szCs w:val="18"/>
          <w:u w:val="single"/>
        </w:rPr>
      </w:pPr>
      <w:r w:rsidRPr="00EF30A0">
        <w:rPr>
          <w:b/>
          <w:sz w:val="18"/>
          <w:szCs w:val="18"/>
        </w:rPr>
        <w:t>Kontakt (Firmenzentrale):</w:t>
      </w:r>
      <w:r w:rsidRPr="00EF30A0">
        <w:rPr>
          <w:b/>
          <w:sz w:val="18"/>
          <w:szCs w:val="18"/>
        </w:rPr>
        <w:br/>
      </w:r>
      <w:r w:rsidRPr="00EF30A0">
        <w:rPr>
          <w:sz w:val="18"/>
          <w:szCs w:val="18"/>
        </w:rPr>
        <w:t>Allied Vision Technologies GmbH, Taschenweg 2a, 07646 Stadtroda, Germany</w:t>
      </w:r>
      <w:r w:rsidRPr="00EF30A0">
        <w:rPr>
          <w:sz w:val="18"/>
          <w:szCs w:val="18"/>
        </w:rPr>
        <w:br/>
        <w:t>T</w:t>
      </w:r>
      <w:r>
        <w:rPr>
          <w:sz w:val="18"/>
          <w:szCs w:val="18"/>
        </w:rPr>
        <w:t>//</w:t>
      </w:r>
      <w:r w:rsidRPr="00EF30A0">
        <w:rPr>
          <w:sz w:val="18"/>
          <w:szCs w:val="18"/>
        </w:rPr>
        <w:t xml:space="preserve"> +49 36428/677-0,</w:t>
      </w:r>
      <w:r>
        <w:rPr>
          <w:sz w:val="18"/>
          <w:szCs w:val="18"/>
        </w:rPr>
        <w:t xml:space="preserve"> E//</w:t>
      </w:r>
      <w:r w:rsidRPr="00EF30A0">
        <w:rPr>
          <w:sz w:val="18"/>
          <w:szCs w:val="18"/>
        </w:rPr>
        <w:t xml:space="preserve"> </w:t>
      </w:r>
      <w:hyperlink r:id="rId12" w:history="1">
        <w:r w:rsidRPr="00EF30A0">
          <w:rPr>
            <w:color w:val="0000FF" w:themeColor="hyperlink"/>
            <w:sz w:val="18"/>
            <w:szCs w:val="18"/>
            <w:u w:val="single"/>
          </w:rPr>
          <w:t>info@alliedvision.com</w:t>
        </w:r>
      </w:hyperlink>
    </w:p>
    <w:p w14:paraId="64E5F8B4" w14:textId="77777777" w:rsidR="0090702F" w:rsidRPr="00EF30A0" w:rsidRDefault="0090702F" w:rsidP="0090702F">
      <w:pPr>
        <w:spacing w:after="0" w:line="240" w:lineRule="auto"/>
        <w:rPr>
          <w:sz w:val="18"/>
          <w:szCs w:val="18"/>
        </w:rPr>
      </w:pPr>
      <w:r w:rsidRPr="00EF30A0">
        <w:rPr>
          <w:b/>
          <w:sz w:val="18"/>
          <w:szCs w:val="18"/>
        </w:rPr>
        <w:t>Ansprechpartner für die Medien:</w:t>
      </w:r>
      <w:r w:rsidRPr="00EF30A0">
        <w:rPr>
          <w:b/>
          <w:sz w:val="18"/>
          <w:szCs w:val="18"/>
        </w:rPr>
        <w:br/>
      </w:r>
      <w:r w:rsidRPr="00EF30A0">
        <w:rPr>
          <w:sz w:val="18"/>
          <w:szCs w:val="18"/>
        </w:rPr>
        <w:t>Nathalie Többen</w:t>
      </w:r>
    </w:p>
    <w:p w14:paraId="6582F771" w14:textId="77777777" w:rsidR="0090702F" w:rsidRPr="00EF30A0" w:rsidRDefault="0090702F" w:rsidP="0090702F">
      <w:pPr>
        <w:spacing w:after="0" w:line="240" w:lineRule="auto"/>
        <w:rPr>
          <w:sz w:val="18"/>
          <w:szCs w:val="18"/>
        </w:rPr>
      </w:pPr>
      <w:r w:rsidRPr="00EF30A0">
        <w:rPr>
          <w:sz w:val="18"/>
          <w:szCs w:val="18"/>
        </w:rPr>
        <w:t xml:space="preserve">Allied Vision Technologies GmbH, Klaus-Groth-Str. 1, 22926 Ahrensburg, </w:t>
      </w:r>
      <w:r w:rsidRPr="0090702F">
        <w:rPr>
          <w:b/>
          <w:bCs/>
          <w:sz w:val="18"/>
          <w:szCs w:val="18"/>
        </w:rPr>
        <w:t>Germany</w:t>
      </w:r>
    </w:p>
    <w:p w14:paraId="6C5B9306" w14:textId="77777777" w:rsidR="0090702F" w:rsidRPr="00EF30A0" w:rsidRDefault="0090702F" w:rsidP="0090702F">
      <w:pPr>
        <w:spacing w:after="0" w:line="240" w:lineRule="auto"/>
        <w:rPr>
          <w:sz w:val="18"/>
          <w:szCs w:val="18"/>
        </w:rPr>
      </w:pPr>
      <w:r w:rsidRPr="00EF30A0">
        <w:rPr>
          <w:sz w:val="18"/>
          <w:szCs w:val="18"/>
        </w:rPr>
        <w:t>T</w:t>
      </w:r>
      <w:r>
        <w:rPr>
          <w:sz w:val="18"/>
          <w:szCs w:val="18"/>
        </w:rPr>
        <w:t>//</w:t>
      </w:r>
      <w:r w:rsidRPr="00EF30A0">
        <w:rPr>
          <w:sz w:val="18"/>
          <w:szCs w:val="18"/>
        </w:rPr>
        <w:t xml:space="preserve"> +49 4102/6688-194,</w:t>
      </w:r>
      <w:r>
        <w:rPr>
          <w:sz w:val="18"/>
          <w:szCs w:val="18"/>
        </w:rPr>
        <w:t xml:space="preserve"> E//</w:t>
      </w:r>
      <w:r w:rsidRPr="00EF30A0">
        <w:rPr>
          <w:sz w:val="18"/>
          <w:szCs w:val="18"/>
        </w:rPr>
        <w:t xml:space="preserve"> </w:t>
      </w:r>
      <w:r w:rsidRPr="00EF30A0">
        <w:rPr>
          <w:sz w:val="18"/>
          <w:szCs w:val="18"/>
          <w:lang w:val="en-US"/>
        </w:rPr>
        <w:fldChar w:fldCharType="begin"/>
      </w:r>
      <w:r w:rsidRPr="00EF30A0">
        <w:rPr>
          <w:sz w:val="18"/>
          <w:szCs w:val="18"/>
        </w:rPr>
        <w:instrText xml:space="preserve"> HYPERLINK "mailto:nathalie.toebben@alliedvision.com</w:instrText>
      </w:r>
    </w:p>
    <w:p w14:paraId="10243961" w14:textId="77777777" w:rsidR="0090702F" w:rsidRPr="00FC2064" w:rsidRDefault="0090702F" w:rsidP="0090702F">
      <w:pPr>
        <w:spacing w:after="0" w:line="240" w:lineRule="auto"/>
        <w:rPr>
          <w:b/>
          <w:sz w:val="18"/>
          <w:szCs w:val="18"/>
        </w:rPr>
      </w:pPr>
      <w:r w:rsidRPr="00EF30A0">
        <w:rPr>
          <w:sz w:val="18"/>
          <w:szCs w:val="18"/>
        </w:rPr>
        <w:instrText xml:space="preserve">" </w:instrText>
      </w:r>
      <w:r w:rsidRPr="00EF30A0">
        <w:rPr>
          <w:sz w:val="18"/>
          <w:szCs w:val="18"/>
          <w:lang w:val="en-US"/>
        </w:rPr>
      </w:r>
      <w:r w:rsidRPr="00EF30A0">
        <w:rPr>
          <w:sz w:val="18"/>
          <w:szCs w:val="18"/>
          <w:lang w:val="en-US"/>
        </w:rPr>
        <w:fldChar w:fldCharType="separate"/>
      </w:r>
      <w:r w:rsidRPr="00EF30A0">
        <w:rPr>
          <w:color w:val="0000FF" w:themeColor="hyperlink"/>
          <w:sz w:val="18"/>
          <w:szCs w:val="18"/>
          <w:u w:val="single"/>
        </w:rPr>
        <w:t>nathalie.toebben@alliedvision.com</w:t>
      </w:r>
      <w:r w:rsidRPr="00EF30A0">
        <w:rPr>
          <w:sz w:val="18"/>
          <w:szCs w:val="18"/>
          <w:lang w:val="en-US"/>
        </w:rPr>
        <w:fldChar w:fldCharType="end"/>
      </w:r>
    </w:p>
    <w:p w14:paraId="6B344AFE" w14:textId="7A445E27" w:rsidR="007862DE" w:rsidRDefault="007862DE" w:rsidP="007862DE">
      <w:pPr>
        <w:spacing w:after="0" w:line="240" w:lineRule="auto"/>
        <w:rPr>
          <w:b/>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6F7359">
      <w:headerReference w:type="default" r:id="rId13"/>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699A" w14:textId="77777777" w:rsidR="00793903" w:rsidRDefault="00793903" w:rsidP="007457DE">
      <w:pPr>
        <w:spacing w:after="0" w:line="240" w:lineRule="auto"/>
      </w:pPr>
      <w:r>
        <w:separator/>
      </w:r>
    </w:p>
  </w:endnote>
  <w:endnote w:type="continuationSeparator" w:id="0">
    <w:p w14:paraId="7F7D535F" w14:textId="77777777" w:rsidR="00793903" w:rsidRDefault="00793903" w:rsidP="007457DE">
      <w:pPr>
        <w:spacing w:after="0" w:line="240" w:lineRule="auto"/>
      </w:pPr>
      <w:r>
        <w:continuationSeparator/>
      </w:r>
    </w:p>
  </w:endnote>
  <w:endnote w:type="continuationNotice" w:id="1">
    <w:p w14:paraId="0D8ADF3F" w14:textId="77777777" w:rsidR="00793903" w:rsidRDefault="00793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1CB3" w14:textId="77777777" w:rsidR="00793903" w:rsidRDefault="00793903" w:rsidP="007457DE">
      <w:pPr>
        <w:spacing w:after="0" w:line="240" w:lineRule="auto"/>
      </w:pPr>
      <w:r>
        <w:separator/>
      </w:r>
    </w:p>
  </w:footnote>
  <w:footnote w:type="continuationSeparator" w:id="0">
    <w:p w14:paraId="69835ACB" w14:textId="77777777" w:rsidR="00793903" w:rsidRDefault="00793903" w:rsidP="007457DE">
      <w:pPr>
        <w:spacing w:after="0" w:line="240" w:lineRule="auto"/>
      </w:pPr>
      <w:r>
        <w:continuationSeparator/>
      </w:r>
    </w:p>
  </w:footnote>
  <w:footnote w:type="continuationNotice" w:id="1">
    <w:p w14:paraId="628F6EE8" w14:textId="77777777" w:rsidR="00793903" w:rsidRDefault="00793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C4D5" w14:textId="4C1F414D" w:rsidR="00CE0C41" w:rsidRDefault="004F0934" w:rsidP="007457DE">
    <w:pPr>
      <w:pStyle w:val="Kopfzeile"/>
      <w:jc w:val="right"/>
    </w:pPr>
    <w:r>
      <w:rPr>
        <w:noProof/>
      </w:rPr>
      <w:drawing>
        <wp:inline distT="0" distB="0" distL="0" distR="0" wp14:anchorId="661902E8" wp14:editId="6891799C">
          <wp:extent cx="1958552" cy="504000"/>
          <wp:effectExtent l="0" t="0" r="3810" b="0"/>
          <wp:docPr id="105606855"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6855"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58552" cy="504000"/>
                  </a:xfrm>
                  <a:prstGeom prst="rect">
                    <a:avLst/>
                  </a:prstGeom>
                </pic:spPr>
              </pic:pic>
            </a:graphicData>
          </a:graphic>
        </wp:inline>
      </w:drawing>
    </w:r>
  </w:p>
  <w:p w14:paraId="53336DDC" w14:textId="62C760FC" w:rsidR="00CE0C41" w:rsidRDefault="00000000" w:rsidP="004F0934">
    <w:pPr>
      <w:pStyle w:val="Kopfzeile"/>
      <w:jc w:val="right"/>
    </w:pPr>
    <w:r>
      <w:pict w14:anchorId="084E2F4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665139"/>
    <w:multiLevelType w:val="hybridMultilevel"/>
    <w:tmpl w:val="779E6A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3A576C"/>
    <w:multiLevelType w:val="hybridMultilevel"/>
    <w:tmpl w:val="1E982C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9121">
    <w:abstractNumId w:val="9"/>
  </w:num>
  <w:num w:numId="2" w16cid:durableId="438139070">
    <w:abstractNumId w:val="1"/>
  </w:num>
  <w:num w:numId="3" w16cid:durableId="773282138">
    <w:abstractNumId w:val="0"/>
  </w:num>
  <w:num w:numId="4" w16cid:durableId="1417630513">
    <w:abstractNumId w:val="12"/>
  </w:num>
  <w:num w:numId="5" w16cid:durableId="409931338">
    <w:abstractNumId w:val="13"/>
  </w:num>
  <w:num w:numId="6" w16cid:durableId="850413247">
    <w:abstractNumId w:val="8"/>
  </w:num>
  <w:num w:numId="7" w16cid:durableId="1787844667">
    <w:abstractNumId w:val="2"/>
  </w:num>
  <w:num w:numId="8" w16cid:durableId="407267857">
    <w:abstractNumId w:val="6"/>
  </w:num>
  <w:num w:numId="9" w16cid:durableId="1488550076">
    <w:abstractNumId w:val="4"/>
  </w:num>
  <w:num w:numId="10" w16cid:durableId="1893034874">
    <w:abstractNumId w:val="10"/>
  </w:num>
  <w:num w:numId="11" w16cid:durableId="1980379276">
    <w:abstractNumId w:val="3"/>
  </w:num>
  <w:num w:numId="12" w16cid:durableId="1508523320">
    <w:abstractNumId w:val="7"/>
  </w:num>
  <w:num w:numId="13" w16cid:durableId="416706753">
    <w:abstractNumId w:val="11"/>
  </w:num>
  <w:num w:numId="14" w16cid:durableId="818770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59BD"/>
    <w:rsid w:val="00096616"/>
    <w:rsid w:val="000A0F4F"/>
    <w:rsid w:val="000A15F5"/>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26D8"/>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34E0"/>
    <w:rsid w:val="00145080"/>
    <w:rsid w:val="00151201"/>
    <w:rsid w:val="00153703"/>
    <w:rsid w:val="001601BD"/>
    <w:rsid w:val="00161BB6"/>
    <w:rsid w:val="0016350F"/>
    <w:rsid w:val="0017023A"/>
    <w:rsid w:val="00171B37"/>
    <w:rsid w:val="00171C4E"/>
    <w:rsid w:val="00175D19"/>
    <w:rsid w:val="00176F29"/>
    <w:rsid w:val="00192A61"/>
    <w:rsid w:val="001941A1"/>
    <w:rsid w:val="00194688"/>
    <w:rsid w:val="001A1355"/>
    <w:rsid w:val="001A26D8"/>
    <w:rsid w:val="001A65B3"/>
    <w:rsid w:val="001A6751"/>
    <w:rsid w:val="001A703E"/>
    <w:rsid w:val="001B23B3"/>
    <w:rsid w:val="001B247B"/>
    <w:rsid w:val="001B2BF3"/>
    <w:rsid w:val="001B2E5B"/>
    <w:rsid w:val="001B3868"/>
    <w:rsid w:val="001B4B73"/>
    <w:rsid w:val="001C0C59"/>
    <w:rsid w:val="001C64C9"/>
    <w:rsid w:val="001D2080"/>
    <w:rsid w:val="001D470D"/>
    <w:rsid w:val="001E245A"/>
    <w:rsid w:val="001E3516"/>
    <w:rsid w:val="001E6C68"/>
    <w:rsid w:val="001F0E4B"/>
    <w:rsid w:val="00203F3F"/>
    <w:rsid w:val="00214234"/>
    <w:rsid w:val="00215BAB"/>
    <w:rsid w:val="00216070"/>
    <w:rsid w:val="00220D4F"/>
    <w:rsid w:val="00221688"/>
    <w:rsid w:val="0022216E"/>
    <w:rsid w:val="00225CC2"/>
    <w:rsid w:val="00226EC7"/>
    <w:rsid w:val="00230578"/>
    <w:rsid w:val="002328B4"/>
    <w:rsid w:val="0023550A"/>
    <w:rsid w:val="00236105"/>
    <w:rsid w:val="00244A49"/>
    <w:rsid w:val="002549E2"/>
    <w:rsid w:val="002552BF"/>
    <w:rsid w:val="00260480"/>
    <w:rsid w:val="0026182A"/>
    <w:rsid w:val="00262ABB"/>
    <w:rsid w:val="00264B0E"/>
    <w:rsid w:val="002671EA"/>
    <w:rsid w:val="00271806"/>
    <w:rsid w:val="00272D50"/>
    <w:rsid w:val="0027457B"/>
    <w:rsid w:val="00283CC9"/>
    <w:rsid w:val="002938E3"/>
    <w:rsid w:val="00296A39"/>
    <w:rsid w:val="00297888"/>
    <w:rsid w:val="002A062B"/>
    <w:rsid w:val="002A140F"/>
    <w:rsid w:val="002A34D6"/>
    <w:rsid w:val="002A35C3"/>
    <w:rsid w:val="002A6336"/>
    <w:rsid w:val="002A7FEA"/>
    <w:rsid w:val="002B0CB9"/>
    <w:rsid w:val="002B55EF"/>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2655E"/>
    <w:rsid w:val="0033137E"/>
    <w:rsid w:val="003330CE"/>
    <w:rsid w:val="003336D6"/>
    <w:rsid w:val="00336B16"/>
    <w:rsid w:val="0034167C"/>
    <w:rsid w:val="00341974"/>
    <w:rsid w:val="00342197"/>
    <w:rsid w:val="00343733"/>
    <w:rsid w:val="00344629"/>
    <w:rsid w:val="00350493"/>
    <w:rsid w:val="0035064B"/>
    <w:rsid w:val="00353CB7"/>
    <w:rsid w:val="00354552"/>
    <w:rsid w:val="00360213"/>
    <w:rsid w:val="0036184F"/>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C1D50"/>
    <w:rsid w:val="003C3236"/>
    <w:rsid w:val="003C3DC9"/>
    <w:rsid w:val="003C711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17B89"/>
    <w:rsid w:val="00420CA4"/>
    <w:rsid w:val="00420F4B"/>
    <w:rsid w:val="00421E78"/>
    <w:rsid w:val="00422AED"/>
    <w:rsid w:val="004241AF"/>
    <w:rsid w:val="00425750"/>
    <w:rsid w:val="00425EF4"/>
    <w:rsid w:val="004317E5"/>
    <w:rsid w:val="004327D0"/>
    <w:rsid w:val="00432F8D"/>
    <w:rsid w:val="00433EF7"/>
    <w:rsid w:val="0043447C"/>
    <w:rsid w:val="00442C08"/>
    <w:rsid w:val="004431A8"/>
    <w:rsid w:val="0044604B"/>
    <w:rsid w:val="00447F1F"/>
    <w:rsid w:val="004513EC"/>
    <w:rsid w:val="0045163D"/>
    <w:rsid w:val="0045393E"/>
    <w:rsid w:val="00454DE0"/>
    <w:rsid w:val="00455F7A"/>
    <w:rsid w:val="00460349"/>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C07A5"/>
    <w:rsid w:val="004C0C7E"/>
    <w:rsid w:val="004D5665"/>
    <w:rsid w:val="004D5D59"/>
    <w:rsid w:val="004D68AB"/>
    <w:rsid w:val="004D72C9"/>
    <w:rsid w:val="004E410E"/>
    <w:rsid w:val="004F0934"/>
    <w:rsid w:val="004F145D"/>
    <w:rsid w:val="004F6456"/>
    <w:rsid w:val="004F65C5"/>
    <w:rsid w:val="004F77D2"/>
    <w:rsid w:val="00501979"/>
    <w:rsid w:val="00505636"/>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D2E36"/>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5672"/>
    <w:rsid w:val="00710BE4"/>
    <w:rsid w:val="00715D7B"/>
    <w:rsid w:val="00726F42"/>
    <w:rsid w:val="00727078"/>
    <w:rsid w:val="0073357E"/>
    <w:rsid w:val="00734334"/>
    <w:rsid w:val="00735A3E"/>
    <w:rsid w:val="0074332A"/>
    <w:rsid w:val="00743357"/>
    <w:rsid w:val="00744CA2"/>
    <w:rsid w:val="00745381"/>
    <w:rsid w:val="00745497"/>
    <w:rsid w:val="007457DE"/>
    <w:rsid w:val="00753C3C"/>
    <w:rsid w:val="00753FD0"/>
    <w:rsid w:val="00754963"/>
    <w:rsid w:val="00762B94"/>
    <w:rsid w:val="00772061"/>
    <w:rsid w:val="007721DB"/>
    <w:rsid w:val="00774E1A"/>
    <w:rsid w:val="0077508C"/>
    <w:rsid w:val="00777B73"/>
    <w:rsid w:val="00780BFC"/>
    <w:rsid w:val="007850C8"/>
    <w:rsid w:val="00785E90"/>
    <w:rsid w:val="007862DE"/>
    <w:rsid w:val="00790290"/>
    <w:rsid w:val="00793903"/>
    <w:rsid w:val="007952B7"/>
    <w:rsid w:val="007957E6"/>
    <w:rsid w:val="007979A0"/>
    <w:rsid w:val="007A0953"/>
    <w:rsid w:val="007A1687"/>
    <w:rsid w:val="007A49BE"/>
    <w:rsid w:val="007A615B"/>
    <w:rsid w:val="007A715F"/>
    <w:rsid w:val="007A7975"/>
    <w:rsid w:val="007B38CC"/>
    <w:rsid w:val="007B4AD9"/>
    <w:rsid w:val="007B5A84"/>
    <w:rsid w:val="007C091A"/>
    <w:rsid w:val="007C4AB8"/>
    <w:rsid w:val="007C68F8"/>
    <w:rsid w:val="007C753A"/>
    <w:rsid w:val="007C754E"/>
    <w:rsid w:val="007C7FDC"/>
    <w:rsid w:val="007D0FE2"/>
    <w:rsid w:val="007D6935"/>
    <w:rsid w:val="007E2BB8"/>
    <w:rsid w:val="007F168B"/>
    <w:rsid w:val="007F17F8"/>
    <w:rsid w:val="007F48D0"/>
    <w:rsid w:val="007F5363"/>
    <w:rsid w:val="007F677B"/>
    <w:rsid w:val="00804A03"/>
    <w:rsid w:val="0080554C"/>
    <w:rsid w:val="0081026C"/>
    <w:rsid w:val="00811511"/>
    <w:rsid w:val="00816E07"/>
    <w:rsid w:val="00817283"/>
    <w:rsid w:val="00820109"/>
    <w:rsid w:val="00822DCB"/>
    <w:rsid w:val="008240B7"/>
    <w:rsid w:val="00830D3A"/>
    <w:rsid w:val="0083287A"/>
    <w:rsid w:val="0084034D"/>
    <w:rsid w:val="00840D23"/>
    <w:rsid w:val="00841D96"/>
    <w:rsid w:val="00842EB4"/>
    <w:rsid w:val="008477DB"/>
    <w:rsid w:val="00852120"/>
    <w:rsid w:val="0085448B"/>
    <w:rsid w:val="0085529E"/>
    <w:rsid w:val="00857EF5"/>
    <w:rsid w:val="0086136C"/>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5634"/>
    <w:rsid w:val="008C74D6"/>
    <w:rsid w:val="008D12A3"/>
    <w:rsid w:val="008D3BF1"/>
    <w:rsid w:val="008D51C6"/>
    <w:rsid w:val="008D58C9"/>
    <w:rsid w:val="008D661B"/>
    <w:rsid w:val="008D69C3"/>
    <w:rsid w:val="008E019E"/>
    <w:rsid w:val="008E1B39"/>
    <w:rsid w:val="008E40D1"/>
    <w:rsid w:val="008E7EDD"/>
    <w:rsid w:val="008F154A"/>
    <w:rsid w:val="008F43FB"/>
    <w:rsid w:val="008F5AC4"/>
    <w:rsid w:val="00902782"/>
    <w:rsid w:val="0090702F"/>
    <w:rsid w:val="00913EEA"/>
    <w:rsid w:val="00915D67"/>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626D"/>
    <w:rsid w:val="009F6F44"/>
    <w:rsid w:val="00A00AE9"/>
    <w:rsid w:val="00A01C0F"/>
    <w:rsid w:val="00A0316B"/>
    <w:rsid w:val="00A116B3"/>
    <w:rsid w:val="00A11C70"/>
    <w:rsid w:val="00A13D54"/>
    <w:rsid w:val="00A1428E"/>
    <w:rsid w:val="00A14F31"/>
    <w:rsid w:val="00A17E25"/>
    <w:rsid w:val="00A221C8"/>
    <w:rsid w:val="00A30459"/>
    <w:rsid w:val="00A32535"/>
    <w:rsid w:val="00A3530B"/>
    <w:rsid w:val="00A4277B"/>
    <w:rsid w:val="00A449BF"/>
    <w:rsid w:val="00A52B59"/>
    <w:rsid w:val="00A5482A"/>
    <w:rsid w:val="00A54A22"/>
    <w:rsid w:val="00A62CF1"/>
    <w:rsid w:val="00A62D6A"/>
    <w:rsid w:val="00A648D1"/>
    <w:rsid w:val="00A66A37"/>
    <w:rsid w:val="00A6725F"/>
    <w:rsid w:val="00A72C89"/>
    <w:rsid w:val="00A732B3"/>
    <w:rsid w:val="00A7340C"/>
    <w:rsid w:val="00A74D27"/>
    <w:rsid w:val="00A754FB"/>
    <w:rsid w:val="00A76BA9"/>
    <w:rsid w:val="00A80963"/>
    <w:rsid w:val="00A81556"/>
    <w:rsid w:val="00A91BCB"/>
    <w:rsid w:val="00A94FC2"/>
    <w:rsid w:val="00A956CE"/>
    <w:rsid w:val="00A96337"/>
    <w:rsid w:val="00AA2C74"/>
    <w:rsid w:val="00AA3C3B"/>
    <w:rsid w:val="00AA5619"/>
    <w:rsid w:val="00AA5625"/>
    <w:rsid w:val="00AA7061"/>
    <w:rsid w:val="00AA7551"/>
    <w:rsid w:val="00AA7F8B"/>
    <w:rsid w:val="00AA7F8D"/>
    <w:rsid w:val="00AA7F8F"/>
    <w:rsid w:val="00AB537A"/>
    <w:rsid w:val="00AB5976"/>
    <w:rsid w:val="00AB77C2"/>
    <w:rsid w:val="00AB78E1"/>
    <w:rsid w:val="00AC16BC"/>
    <w:rsid w:val="00AC1AAC"/>
    <w:rsid w:val="00AC37B3"/>
    <w:rsid w:val="00AD1701"/>
    <w:rsid w:val="00AD3558"/>
    <w:rsid w:val="00AD5148"/>
    <w:rsid w:val="00AD6AA3"/>
    <w:rsid w:val="00AD7067"/>
    <w:rsid w:val="00AE1DA7"/>
    <w:rsid w:val="00AE44B1"/>
    <w:rsid w:val="00AF25F8"/>
    <w:rsid w:val="00B003F0"/>
    <w:rsid w:val="00B00BB8"/>
    <w:rsid w:val="00B01372"/>
    <w:rsid w:val="00B03961"/>
    <w:rsid w:val="00B1185F"/>
    <w:rsid w:val="00B21F18"/>
    <w:rsid w:val="00B21F1A"/>
    <w:rsid w:val="00B32D55"/>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77C6B"/>
    <w:rsid w:val="00B80744"/>
    <w:rsid w:val="00B81690"/>
    <w:rsid w:val="00B8375A"/>
    <w:rsid w:val="00B83E7C"/>
    <w:rsid w:val="00B86060"/>
    <w:rsid w:val="00B907BA"/>
    <w:rsid w:val="00B911FB"/>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399E"/>
    <w:rsid w:val="00C04A3D"/>
    <w:rsid w:val="00C06C8B"/>
    <w:rsid w:val="00C10436"/>
    <w:rsid w:val="00C15B81"/>
    <w:rsid w:val="00C16F37"/>
    <w:rsid w:val="00C31347"/>
    <w:rsid w:val="00C32943"/>
    <w:rsid w:val="00C35318"/>
    <w:rsid w:val="00C35D6E"/>
    <w:rsid w:val="00C4012A"/>
    <w:rsid w:val="00C40F15"/>
    <w:rsid w:val="00C4103D"/>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624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CF787D"/>
    <w:rsid w:val="00D00351"/>
    <w:rsid w:val="00D028F8"/>
    <w:rsid w:val="00D031C8"/>
    <w:rsid w:val="00D0396E"/>
    <w:rsid w:val="00D05CA1"/>
    <w:rsid w:val="00D05D65"/>
    <w:rsid w:val="00D06174"/>
    <w:rsid w:val="00D06B7B"/>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37B0"/>
    <w:rsid w:val="00DA7D49"/>
    <w:rsid w:val="00DB1BA8"/>
    <w:rsid w:val="00DB7A28"/>
    <w:rsid w:val="00DC11F1"/>
    <w:rsid w:val="00DC1F41"/>
    <w:rsid w:val="00DC2F3D"/>
    <w:rsid w:val="00DC4BEA"/>
    <w:rsid w:val="00DC5756"/>
    <w:rsid w:val="00DC756C"/>
    <w:rsid w:val="00DD07E0"/>
    <w:rsid w:val="00DD3619"/>
    <w:rsid w:val="00DE4756"/>
    <w:rsid w:val="00DE6B6D"/>
    <w:rsid w:val="00DF02B1"/>
    <w:rsid w:val="00DF3455"/>
    <w:rsid w:val="00E023E3"/>
    <w:rsid w:val="00E02C53"/>
    <w:rsid w:val="00E04054"/>
    <w:rsid w:val="00E06E7B"/>
    <w:rsid w:val="00E21F17"/>
    <w:rsid w:val="00E23459"/>
    <w:rsid w:val="00E328D8"/>
    <w:rsid w:val="00E3366E"/>
    <w:rsid w:val="00E3372A"/>
    <w:rsid w:val="00E342DE"/>
    <w:rsid w:val="00E36554"/>
    <w:rsid w:val="00E51745"/>
    <w:rsid w:val="00E52F64"/>
    <w:rsid w:val="00E57B3B"/>
    <w:rsid w:val="00E57B8C"/>
    <w:rsid w:val="00E67265"/>
    <w:rsid w:val="00E678E8"/>
    <w:rsid w:val="00E7044A"/>
    <w:rsid w:val="00E722E3"/>
    <w:rsid w:val="00E754A1"/>
    <w:rsid w:val="00E75A3D"/>
    <w:rsid w:val="00E90137"/>
    <w:rsid w:val="00EA1208"/>
    <w:rsid w:val="00EA4263"/>
    <w:rsid w:val="00EA7DC8"/>
    <w:rsid w:val="00EA7F1C"/>
    <w:rsid w:val="00EB0209"/>
    <w:rsid w:val="00EB6B67"/>
    <w:rsid w:val="00EB7891"/>
    <w:rsid w:val="00EC13C8"/>
    <w:rsid w:val="00EC6D09"/>
    <w:rsid w:val="00ED122E"/>
    <w:rsid w:val="00ED39F3"/>
    <w:rsid w:val="00ED3E26"/>
    <w:rsid w:val="00ED4885"/>
    <w:rsid w:val="00ED7100"/>
    <w:rsid w:val="00EE2064"/>
    <w:rsid w:val="00EE383A"/>
    <w:rsid w:val="00EE4077"/>
    <w:rsid w:val="00EE4B16"/>
    <w:rsid w:val="00EE7829"/>
    <w:rsid w:val="00EF0F07"/>
    <w:rsid w:val="00F07592"/>
    <w:rsid w:val="00F07595"/>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55C2"/>
    <w:rsid w:val="00F775C5"/>
    <w:rsid w:val="00F8167C"/>
    <w:rsid w:val="00F8366F"/>
    <w:rsid w:val="00F85A57"/>
    <w:rsid w:val="00F862E8"/>
    <w:rsid w:val="00F92021"/>
    <w:rsid w:val="00F93150"/>
    <w:rsid w:val="00F9360C"/>
    <w:rsid w:val="00FA2B99"/>
    <w:rsid w:val="00FA4A9A"/>
    <w:rsid w:val="00FA6203"/>
    <w:rsid w:val="00FB21E7"/>
    <w:rsid w:val="00FB3FE5"/>
    <w:rsid w:val="00FB7380"/>
    <w:rsid w:val="00FC02EA"/>
    <w:rsid w:val="00FC4C33"/>
    <w:rsid w:val="00FC5DF1"/>
    <w:rsid w:val="00FD2D60"/>
    <w:rsid w:val="00FD4F34"/>
    <w:rsid w:val="00FE1532"/>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lied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iedvis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3d4175-c9ab-4788-9a1a-c068f2252f77">
      <Terms xmlns="http://schemas.microsoft.com/office/infopath/2007/PartnerControls"/>
    </lcf76f155ced4ddcb4097134ff3c332f>
    <_ip_UnifiedCompliancePolicyProperties xmlns="http://schemas.microsoft.com/sharepoint/v3" xsi:nil="true"/>
    <TaxCatchAll xmlns="9467d226-993d-4191-a215-5ad800894f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B03FCEEC8844A9E9AC65FB9177AE5" ma:contentTypeVersion="17" ma:contentTypeDescription="Create a new document." ma:contentTypeScope="" ma:versionID="a6d62849533b725856b0834b6dcf800a">
  <xsd:schema xmlns:xsd="http://www.w3.org/2001/XMLSchema" xmlns:xs="http://www.w3.org/2001/XMLSchema" xmlns:p="http://schemas.microsoft.com/office/2006/metadata/properties" xmlns:ns1="http://schemas.microsoft.com/sharepoint/v3" xmlns:ns2="d43d4175-c9ab-4788-9a1a-c068f2252f77" xmlns:ns3="9467d226-993d-4191-a215-5ad800894fd7" targetNamespace="http://schemas.microsoft.com/office/2006/metadata/properties" ma:root="true" ma:fieldsID="bb9d695625b7c8983f9a92df799c6c4d" ns1:_="" ns2:_="" ns3:_="">
    <xsd:import namespace="http://schemas.microsoft.com/sharepoint/v3"/>
    <xsd:import namespace="d43d4175-c9ab-4788-9a1a-c068f2252f77"/>
    <xsd:import namespace="9467d226-993d-4191-a215-5ad800894f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4175-c9ab-4788-9a1a-c068f2252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c3260-0cc6-45d9-be6c-e65f5951536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7d226-993d-4191-a215-5ad800894f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40f690-b462-43cd-a76a-7330e4719025}" ma:internalName="TaxCatchAll" ma:showField="CatchAllData" ma:web="9467d226-993d-4191-a215-5ad800894f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 ds:uri="http://schemas.microsoft.com/sharepoint/v3"/>
    <ds:schemaRef ds:uri="d43d4175-c9ab-4788-9a1a-c068f2252f77"/>
    <ds:schemaRef ds:uri="9467d226-993d-4191-a215-5ad800894fd7"/>
  </ds:schemaRefs>
</ds:datastoreItem>
</file>

<file path=customXml/itemProps2.xml><?xml version="1.0" encoding="utf-8"?>
<ds:datastoreItem xmlns:ds="http://schemas.openxmlformats.org/officeDocument/2006/customXml" ds:itemID="{9CEEA620-E9DA-48A6-A174-DE0C805B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3d4175-c9ab-4788-9a1a-c068f2252f77"/>
    <ds:schemaRef ds:uri="9467d226-993d-4191-a215-5ad800894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4.xml><?xml version="1.0" encoding="utf-8"?>
<ds:datastoreItem xmlns:ds="http://schemas.openxmlformats.org/officeDocument/2006/customXml" ds:itemID="{EBF3720C-7583-4050-921C-29E7799A4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3395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36</cp:revision>
  <cp:lastPrinted>2023-01-17T10:42:00Z</cp:lastPrinted>
  <dcterms:created xsi:type="dcterms:W3CDTF">2024-12-06T08:03:00Z</dcterms:created>
  <dcterms:modified xsi:type="dcterms:W3CDTF">2024-12-09T08:13:00Z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0x010100AC4B03FCEEC8844A9E9AC65FB9177AE5</vt:lpwstr>
  </property>
  <property fmtid="{D5CDD505-2E9C-101B-9397-08002B2CF9AE}" pid="4" name="MediaServiceImageTags">
    <vt:lpwstr/>
  </property>
</Properties>
</file>